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91986" w14:textId="2654FEF1" w:rsidR="00C21A2F" w:rsidRPr="00872B37" w:rsidRDefault="00C76C81" w:rsidP="008D4DD6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sz w:val="72"/>
          <w:szCs w:val="72"/>
        </w:rPr>
      </w:pPr>
      <w:r w:rsidRPr="00872B37">
        <w:rPr>
          <w:rFonts w:ascii="Palatino Linotype" w:hAnsi="Palatino Linotype" w:cs="Times New Roman"/>
          <w:b/>
          <w:sz w:val="72"/>
          <w:szCs w:val="72"/>
        </w:rPr>
        <w:t>DOMOVÝ PORIADOK</w:t>
      </w:r>
    </w:p>
    <w:p w14:paraId="0BE59ADA" w14:textId="5769F546" w:rsidR="002A5E86" w:rsidRPr="00872B37" w:rsidRDefault="002A5E86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872B37">
        <w:rPr>
          <w:rFonts w:ascii="Palatino Linotype" w:hAnsi="Palatino Linotype" w:cs="Times New Roman"/>
          <w:i/>
          <w:sz w:val="24"/>
          <w:szCs w:val="24"/>
        </w:rPr>
        <w:t>vlastníkov</w:t>
      </w:r>
      <w:r w:rsidR="00D62417" w:rsidRPr="00872B37">
        <w:rPr>
          <w:rFonts w:ascii="Palatino Linotype" w:hAnsi="Palatino Linotype" w:cs="Times New Roman"/>
          <w:i/>
          <w:sz w:val="24"/>
          <w:szCs w:val="24"/>
        </w:rPr>
        <w:t xml:space="preserve"> bytov a nebytových priestorov v bytovom dome so súpisným 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>číslom</w:t>
      </w:r>
      <w:r w:rsidR="00C21A2F" w:rsidRPr="00872B37">
        <w:rPr>
          <w:rFonts w:ascii="Palatino Linotype" w:hAnsi="Palatino Linotype" w:cs="Times New Roman"/>
          <w:i/>
          <w:sz w:val="24"/>
          <w:szCs w:val="24"/>
        </w:rPr>
        <w:t xml:space="preserve"> </w:t>
      </w:r>
      <w:r w:rsidR="00581EF6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, </w:t>
      </w:r>
      <w:r w:rsidR="00D62417" w:rsidRPr="00872B37">
        <w:rPr>
          <w:rFonts w:ascii="Palatino Linotype" w:hAnsi="Palatino Linotype" w:cs="Times New Roman"/>
          <w:i/>
          <w:sz w:val="24"/>
          <w:szCs w:val="24"/>
        </w:rPr>
        <w:t>nachádzajúcom sa na ulici</w:t>
      </w:r>
      <w:r w:rsidR="00A74C45" w:rsidRPr="00872B37">
        <w:rPr>
          <w:rFonts w:ascii="Palatino Linotype" w:hAnsi="Palatino Linotype" w:cs="Times New Roman"/>
          <w:i/>
          <w:sz w:val="24"/>
          <w:szCs w:val="24"/>
        </w:rPr>
        <w:t xml:space="preserve"> </w:t>
      </w:r>
      <w:r w:rsidR="00D62417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 </w:t>
      </w:r>
      <w:r w:rsidR="00D62417" w:rsidRPr="00872B37">
        <w:rPr>
          <w:rFonts w:ascii="Palatino Linotype" w:hAnsi="Palatino Linotype" w:cs="Times New Roman"/>
          <w:i/>
          <w:sz w:val="24"/>
          <w:szCs w:val="24"/>
        </w:rPr>
        <w:t xml:space="preserve">v </w:t>
      </w:r>
      <w:r w:rsidR="00D62417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, postavenom na parcele č. </w:t>
      </w:r>
      <w:r w:rsidR="00581EF6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, evidovanom Okresný úradom </w:t>
      </w:r>
      <w:r w:rsidR="00581EF6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, katastrálnym odborom, na LV č. </w:t>
      </w:r>
      <w:r w:rsidR="00581EF6"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</w:t>
      </w:r>
      <w:r w:rsidR="00581EF6" w:rsidRPr="00872B37">
        <w:rPr>
          <w:rFonts w:ascii="Palatino Linotype" w:hAnsi="Palatino Linotype" w:cs="Times New Roman"/>
          <w:i/>
          <w:sz w:val="24"/>
          <w:szCs w:val="24"/>
        </w:rPr>
        <w:t xml:space="preserve">,  katastrálne územie: </w:t>
      </w:r>
      <w:r w:rsidRPr="00872B37">
        <w:rPr>
          <w:rFonts w:ascii="Palatino Linotype" w:hAnsi="Palatino Linotype" w:cs="Times New Roman"/>
          <w:i/>
          <w:sz w:val="24"/>
          <w:szCs w:val="24"/>
          <w:highlight w:val="yellow"/>
        </w:rPr>
        <w:t>...................</w:t>
      </w:r>
    </w:p>
    <w:p w14:paraId="443C55C0" w14:textId="59B28695" w:rsidR="002A5E86" w:rsidRPr="00872B37" w:rsidRDefault="002A5E86" w:rsidP="00D1681B">
      <w:pPr>
        <w:pStyle w:val="Bezriadkovania"/>
        <w:spacing w:line="276" w:lineRule="auto"/>
        <w:jc w:val="both"/>
        <w:rPr>
          <w:rFonts w:ascii="Palatino Linotype" w:hAnsi="Palatino Linotype" w:cs="Times New Roman"/>
          <w:iCs/>
          <w:sz w:val="24"/>
          <w:szCs w:val="24"/>
        </w:rPr>
      </w:pPr>
    </w:p>
    <w:p w14:paraId="2380A8F7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15E15733" w14:textId="77777777" w:rsidR="00D1681B" w:rsidRDefault="00D1681B" w:rsidP="00D1681B">
      <w:pPr>
        <w:pStyle w:val="Bezriadkovania"/>
        <w:spacing w:line="276" w:lineRule="auto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00DAF016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6A392414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2D29F3ED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424E174B" w14:textId="0E87C11D" w:rsidR="00D1681B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  <w:r>
        <w:rPr>
          <w:rFonts w:ascii="Palatino Linotype" w:hAnsi="Palatino Linotype" w:cs="Times New Roman"/>
          <w:i/>
          <w:sz w:val="24"/>
          <w:szCs w:val="24"/>
        </w:rPr>
        <w:t xml:space="preserve">Domový poriadok číslo: </w:t>
      </w:r>
      <w:r w:rsidR="008D4DD6">
        <w:rPr>
          <w:rFonts w:ascii="Palatino Linotype" w:hAnsi="Palatino Linotype" w:cs="Times New Roman"/>
          <w:i/>
          <w:sz w:val="24"/>
          <w:szCs w:val="24"/>
        </w:rPr>
        <w:t>.......</w:t>
      </w:r>
      <w:r>
        <w:rPr>
          <w:rFonts w:ascii="Palatino Linotype" w:hAnsi="Palatino Linotype" w:cs="Times New Roman"/>
          <w:i/>
          <w:sz w:val="24"/>
          <w:szCs w:val="24"/>
        </w:rPr>
        <w:t>/2023/DT01.</w:t>
      </w:r>
    </w:p>
    <w:p w14:paraId="48E062F3" w14:textId="77777777" w:rsidR="00D1681B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</w:p>
    <w:p w14:paraId="6340E1C9" w14:textId="77777777" w:rsidR="00D1681B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  <w:r>
        <w:rPr>
          <w:rFonts w:ascii="Palatino Linotype" w:hAnsi="Palatino Linotype" w:cs="Times New Roman"/>
          <w:i/>
          <w:sz w:val="24"/>
          <w:szCs w:val="24"/>
        </w:rPr>
        <w:t>Platný a účinný od dňa: 01.09.2023.</w:t>
      </w:r>
    </w:p>
    <w:p w14:paraId="4B22D03C" w14:textId="77777777" w:rsidR="00D1681B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</w:p>
    <w:p w14:paraId="119B5D13" w14:textId="77777777" w:rsidR="00D1681B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  <w:r w:rsidRPr="00AB7156">
        <w:rPr>
          <w:rFonts w:ascii="Palatino Linotype" w:hAnsi="Palatino Linotype" w:cs="Times New Roman"/>
          <w:i/>
          <w:sz w:val="24"/>
          <w:szCs w:val="24"/>
        </w:rPr>
        <w:t xml:space="preserve">Dátum schválenia: </w:t>
      </w:r>
      <w:r>
        <w:rPr>
          <w:rFonts w:ascii="Palatino Linotype" w:hAnsi="Palatino Linotype" w:cs="Times New Roman"/>
          <w:i/>
          <w:sz w:val="24"/>
          <w:szCs w:val="24"/>
        </w:rPr>
        <w:t>28.08.2023, písomným hlasovaním.</w:t>
      </w:r>
    </w:p>
    <w:p w14:paraId="104E5C20" w14:textId="77777777" w:rsidR="00D1681B" w:rsidRPr="00AB7156" w:rsidRDefault="00D1681B" w:rsidP="00D1681B">
      <w:pPr>
        <w:pStyle w:val="Bezriadkovania"/>
        <w:spacing w:line="276" w:lineRule="auto"/>
        <w:ind w:right="-512"/>
        <w:jc w:val="both"/>
        <w:rPr>
          <w:rFonts w:ascii="Palatino Linotype" w:hAnsi="Palatino Linotype" w:cs="Times New Roman"/>
          <w:i/>
          <w:sz w:val="24"/>
          <w:szCs w:val="24"/>
        </w:rPr>
      </w:pPr>
    </w:p>
    <w:p w14:paraId="2930F046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557E6D31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6E2FE0BE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1975C176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5A21E1C5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60DF1F1A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6AB90ECC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</w:pPr>
    </w:p>
    <w:p w14:paraId="558B9C7D" w14:textId="77777777" w:rsidR="00D1681B" w:rsidRDefault="00D1681B" w:rsidP="00D1681B">
      <w:pPr>
        <w:pStyle w:val="Bezriadkovania"/>
        <w:spacing w:line="276" w:lineRule="auto"/>
        <w:ind w:right="-512"/>
        <w:rPr>
          <w:rFonts w:ascii="Palatino Linotype" w:hAnsi="Palatino Linotype" w:cs="Times New Roman"/>
          <w:b/>
          <w:bCs/>
          <w:iCs/>
          <w:sz w:val="28"/>
          <w:szCs w:val="28"/>
        </w:rPr>
      </w:pPr>
      <w:r>
        <w:rPr>
          <w:rFonts w:ascii="Palatino Linotype" w:hAnsi="Palatino Linotype" w:cs="Times New Roman"/>
          <w:b/>
          <w:noProof/>
          <w:sz w:val="24"/>
          <w:szCs w:val="24"/>
          <w:lang w:eastAsia="sk-SK"/>
        </w:rPr>
        <w:drawing>
          <wp:inline distT="0" distB="0" distL="0" distR="0" wp14:anchorId="67FF5255" wp14:editId="4906686F">
            <wp:extent cx="1834515" cy="1133475"/>
            <wp:effectExtent l="0" t="0" r="0" b="9525"/>
            <wp:docPr id="2" name="Obrázok 2" descr="C:\Users\Pc\AppData\Local\Microsoft\Windows\INetCache\Content.Word\Razítko a podpis Fekia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Microsoft\Windows\INetCache\Content.Word\Razítko a podpis Fekiač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12A38" w14:textId="77777777" w:rsidR="00D1681B" w:rsidRDefault="00D1681B" w:rsidP="00D1681B">
      <w:pPr>
        <w:pStyle w:val="Bezriadkovania"/>
        <w:spacing w:line="276" w:lineRule="auto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472D6775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33E6C76D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377D64DC" w14:textId="77777777" w:rsidR="00D1681B" w:rsidRDefault="00D1681B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58798698" w14:textId="77777777" w:rsidR="00D1681B" w:rsidRDefault="00D1681B" w:rsidP="00D1681B">
      <w:pPr>
        <w:pStyle w:val="Bezriadkovania"/>
        <w:spacing w:line="276" w:lineRule="auto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09082BB6" w14:textId="77777777" w:rsidR="008D4DD6" w:rsidRDefault="008D4DD6" w:rsidP="00D1681B">
      <w:pPr>
        <w:pStyle w:val="Bezriadkovania"/>
        <w:spacing w:line="276" w:lineRule="auto"/>
        <w:rPr>
          <w:rFonts w:ascii="Palatino Linotype" w:hAnsi="Palatino Linotype" w:cs="Times New Roman"/>
          <w:b/>
          <w:bCs/>
          <w:iCs/>
          <w:sz w:val="28"/>
          <w:szCs w:val="28"/>
        </w:rPr>
      </w:pPr>
    </w:p>
    <w:p w14:paraId="30E1E82F" w14:textId="25EF6AD7" w:rsidR="002A5E86" w:rsidRPr="00872B37" w:rsidRDefault="002A5E86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iCs/>
          <w:sz w:val="28"/>
          <w:szCs w:val="28"/>
        </w:rPr>
        <w:lastRenderedPageBreak/>
        <w:t>ČL. I.</w:t>
      </w:r>
    </w:p>
    <w:p w14:paraId="219D2E43" w14:textId="4A136AF1" w:rsidR="002A5E86" w:rsidRPr="00872B37" w:rsidRDefault="002A5E86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i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iCs/>
          <w:sz w:val="28"/>
          <w:szCs w:val="28"/>
        </w:rPr>
        <w:t>ÚVODNÉ USTANOVENIA</w:t>
      </w:r>
    </w:p>
    <w:p w14:paraId="549148B0" w14:textId="4469DC0F" w:rsidR="002A5E86" w:rsidRDefault="001C6CD3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Na účely </w:t>
      </w:r>
      <w:r w:rsidR="002A5E86" w:rsidRPr="00872B37">
        <w:rPr>
          <w:rFonts w:ascii="Palatino Linotype" w:hAnsi="Palatino Linotype" w:cs="Times New Roman"/>
          <w:sz w:val="24"/>
          <w:szCs w:val="24"/>
        </w:rPr>
        <w:t xml:space="preserve">zabezpečenia pokojného a nerušeného užívania </w:t>
      </w:r>
      <w:r w:rsidR="00C46936" w:rsidRPr="00872B37">
        <w:rPr>
          <w:rFonts w:ascii="Palatino Linotype" w:hAnsi="Palatino Linotype" w:cs="Times New Roman"/>
          <w:sz w:val="24"/>
          <w:szCs w:val="24"/>
        </w:rPr>
        <w:t xml:space="preserve">bytov a nebytových priestorov </w:t>
      </w:r>
      <w:r w:rsidR="002A5E86" w:rsidRPr="00872B37">
        <w:rPr>
          <w:rFonts w:ascii="Palatino Linotype" w:hAnsi="Palatino Linotype" w:cs="Times New Roman"/>
          <w:sz w:val="24"/>
          <w:szCs w:val="24"/>
        </w:rPr>
        <w:t>v rámci bytového domu so súpisným číslom ...................</w:t>
      </w:r>
      <w:r w:rsidR="00C46936" w:rsidRPr="00872B37">
        <w:rPr>
          <w:rFonts w:ascii="Palatino Linotype" w:hAnsi="Palatino Linotype" w:cs="Times New Roman"/>
          <w:sz w:val="24"/>
          <w:szCs w:val="24"/>
        </w:rPr>
        <w:t>, nachádzajúceho sa na ulici ....................., v</w:t>
      </w:r>
      <w:r w:rsidR="00C21A2F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C46936" w:rsidRPr="00872B37">
        <w:rPr>
          <w:rFonts w:ascii="Palatino Linotype" w:hAnsi="Palatino Linotype" w:cs="Times New Roman"/>
          <w:sz w:val="24"/>
          <w:szCs w:val="24"/>
        </w:rPr>
        <w:t>...................</w:t>
      </w:r>
      <w:r w:rsidR="00C21A2F" w:rsidRPr="00872B37">
        <w:rPr>
          <w:rFonts w:ascii="Palatino Linotype" w:hAnsi="Palatino Linotype" w:cs="Times New Roman"/>
          <w:sz w:val="24"/>
          <w:szCs w:val="24"/>
        </w:rPr>
        <w:t xml:space="preserve">, </w:t>
      </w:r>
      <w:r w:rsidR="00146839">
        <w:rPr>
          <w:rFonts w:ascii="Palatino Linotype" w:hAnsi="Palatino Linotype" w:cs="Times New Roman"/>
          <w:sz w:val="24"/>
          <w:szCs w:val="24"/>
        </w:rPr>
        <w:t xml:space="preserve">jeho spoločných častí, spoločných zariadení, príslušenstva </w:t>
      </w:r>
      <w:r w:rsidR="00146839" w:rsidRPr="00146839">
        <w:rPr>
          <w:rFonts w:ascii="Palatino Linotype" w:hAnsi="Palatino Linotype" w:cs="Times New Roman"/>
          <w:sz w:val="24"/>
          <w:szCs w:val="24"/>
          <w:highlight w:val="yellow"/>
        </w:rPr>
        <w:t>a priľahlého pozemku</w:t>
      </w:r>
      <w:r w:rsidR="00146839">
        <w:rPr>
          <w:rFonts w:ascii="Palatino Linotype" w:hAnsi="Palatino Linotype" w:cs="Times New Roman"/>
          <w:sz w:val="24"/>
          <w:szCs w:val="24"/>
        </w:rPr>
        <w:t xml:space="preserve">, </w:t>
      </w:r>
      <w:r w:rsidR="00C21A2F" w:rsidRPr="00872B37">
        <w:rPr>
          <w:rFonts w:ascii="Palatino Linotype" w:hAnsi="Palatino Linotype" w:cs="Times New Roman"/>
          <w:sz w:val="24"/>
          <w:szCs w:val="24"/>
        </w:rPr>
        <w:t>prijali vlastníci bytov a nebytových priestorov prostredníctvom hlasovania uskut</w:t>
      </w:r>
      <w:r w:rsidR="00843E37">
        <w:rPr>
          <w:rFonts w:ascii="Palatino Linotype" w:hAnsi="Palatino Linotype" w:cs="Times New Roman"/>
          <w:sz w:val="24"/>
          <w:szCs w:val="24"/>
        </w:rPr>
        <w:t>očneného v zmysle ust. § 14 a ná</w:t>
      </w:r>
      <w:r w:rsidR="00C21A2F" w:rsidRPr="00872B37">
        <w:rPr>
          <w:rFonts w:ascii="Palatino Linotype" w:hAnsi="Palatino Linotype" w:cs="Times New Roman"/>
          <w:sz w:val="24"/>
          <w:szCs w:val="24"/>
        </w:rPr>
        <w:t>sl. zákona č. 182/1993 Z. z.</w:t>
      </w:r>
      <w:r w:rsidR="00ED2CB0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C21A2F" w:rsidRPr="00872B37">
        <w:rPr>
          <w:rFonts w:ascii="Palatino Linotype" w:hAnsi="Palatino Linotype" w:cs="Times New Roman"/>
          <w:sz w:val="24"/>
          <w:szCs w:val="24"/>
        </w:rPr>
        <w:t xml:space="preserve">o vlastníctve bytov a nebytových priestorov </w:t>
      </w:r>
      <w:r w:rsidR="007A1564" w:rsidRPr="00872B37">
        <w:rPr>
          <w:rFonts w:ascii="Palatino Linotype" w:hAnsi="Palatino Linotype" w:cs="Times New Roman"/>
          <w:sz w:val="24"/>
          <w:szCs w:val="24"/>
        </w:rPr>
        <w:t xml:space="preserve">(ďalej iba ako ,,Bytový zákon“) </w:t>
      </w:r>
      <w:r w:rsidR="00C21A2F" w:rsidRPr="00872B37">
        <w:rPr>
          <w:rFonts w:ascii="Palatino Linotype" w:hAnsi="Palatino Linotype" w:cs="Times New Roman"/>
          <w:sz w:val="24"/>
          <w:szCs w:val="24"/>
        </w:rPr>
        <w:t>tento domový poriadok.</w:t>
      </w:r>
    </w:p>
    <w:p w14:paraId="7D2CE262" w14:textId="4128F153" w:rsidR="00700491" w:rsidRPr="00872B37" w:rsidRDefault="00700491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 xml:space="preserve">Domový poriadok predstavuje </w:t>
      </w:r>
      <w:r w:rsidRPr="00700491">
        <w:rPr>
          <w:rFonts w:ascii="Palatino Linotype" w:hAnsi="Palatino Linotype" w:cs="Times New Roman"/>
          <w:sz w:val="24"/>
          <w:szCs w:val="24"/>
        </w:rPr>
        <w:t xml:space="preserve">vlastníkmi bytov a nebytových priestorov v dome schválený súbor pravidiel a zásad dodržiavania dobrých mravov pri výkone práv a povinností vlastníkov a nájomcov bytov a nebytových priestorov v dome, osôb, ktoré </w:t>
      </w:r>
      <w:r w:rsidR="000B5058">
        <w:rPr>
          <w:rFonts w:ascii="Palatino Linotype" w:hAnsi="Palatino Linotype" w:cs="Times New Roman"/>
          <w:sz w:val="24"/>
          <w:szCs w:val="24"/>
        </w:rPr>
        <w:t xml:space="preserve">s nimi </w:t>
      </w:r>
      <w:r w:rsidRPr="00700491">
        <w:rPr>
          <w:rFonts w:ascii="Palatino Linotype" w:hAnsi="Palatino Linotype" w:cs="Times New Roman"/>
          <w:sz w:val="24"/>
          <w:szCs w:val="24"/>
        </w:rPr>
        <w:t xml:space="preserve">žijú v spoločnej domácnosti, ako aj </w:t>
      </w:r>
      <w:r w:rsidR="000B5058">
        <w:rPr>
          <w:rFonts w:ascii="Palatino Linotype" w:hAnsi="Palatino Linotype" w:cs="Times New Roman"/>
          <w:sz w:val="24"/>
          <w:szCs w:val="24"/>
        </w:rPr>
        <w:t xml:space="preserve">iných </w:t>
      </w:r>
      <w:r w:rsidRPr="00700491">
        <w:rPr>
          <w:rFonts w:ascii="Palatino Linotype" w:hAnsi="Palatino Linotype" w:cs="Times New Roman"/>
          <w:sz w:val="24"/>
          <w:szCs w:val="24"/>
        </w:rPr>
        <w:t>osôb, ktoré sa zdržiavajú v dome, pri užívaní spoločných častí domu, spoločných zariadení domu, príslušenstva a priľahlého pozemku</w:t>
      </w:r>
      <w:r>
        <w:rPr>
          <w:rFonts w:ascii="Palatino Linotype" w:hAnsi="Palatino Linotype" w:cs="Times New Roman"/>
          <w:sz w:val="24"/>
          <w:szCs w:val="24"/>
        </w:rPr>
        <w:t>.</w:t>
      </w:r>
      <w:r w:rsidR="000B5058">
        <w:rPr>
          <w:rFonts w:ascii="Palatino Linotype" w:hAnsi="Palatino Linotype" w:cs="Times New Roman"/>
          <w:sz w:val="24"/>
          <w:szCs w:val="24"/>
        </w:rPr>
        <w:t xml:space="preserve">  </w:t>
      </w:r>
    </w:p>
    <w:p w14:paraId="34896FEE" w14:textId="4ACEFED0" w:rsidR="000B5058" w:rsidRDefault="00146839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 xml:space="preserve">Povinnosti vyplývajúce z tohto domového poriadku </w:t>
      </w:r>
      <w:r w:rsidR="0082780B" w:rsidRPr="000B5058">
        <w:rPr>
          <w:rFonts w:ascii="Palatino Linotype" w:hAnsi="Palatino Linotype" w:cs="Times New Roman"/>
          <w:sz w:val="24"/>
          <w:szCs w:val="24"/>
        </w:rPr>
        <w:t>zaväzuj</w:t>
      </w:r>
      <w:r>
        <w:rPr>
          <w:rFonts w:ascii="Palatino Linotype" w:hAnsi="Palatino Linotype" w:cs="Times New Roman"/>
          <w:sz w:val="24"/>
          <w:szCs w:val="24"/>
        </w:rPr>
        <w:t>ú</w:t>
      </w:r>
      <w:r w:rsidR="0082780B" w:rsidRPr="000B5058">
        <w:rPr>
          <w:rFonts w:ascii="Palatino Linotype" w:hAnsi="Palatino Linotype" w:cs="Times New Roman"/>
          <w:sz w:val="24"/>
          <w:szCs w:val="24"/>
        </w:rPr>
        <w:t xml:space="preserve"> </w:t>
      </w:r>
      <w:r w:rsidR="000B5058">
        <w:rPr>
          <w:rFonts w:ascii="Palatino Linotype" w:hAnsi="Palatino Linotype" w:cs="Times New Roman"/>
          <w:sz w:val="24"/>
          <w:szCs w:val="24"/>
        </w:rPr>
        <w:t xml:space="preserve">všetkých </w:t>
      </w:r>
      <w:r w:rsidR="000B5058" w:rsidRPr="00872B37">
        <w:rPr>
          <w:rFonts w:ascii="Palatino Linotype" w:hAnsi="Palatino Linotype" w:cs="Times New Roman"/>
          <w:sz w:val="24"/>
          <w:szCs w:val="24"/>
        </w:rPr>
        <w:t>vlastníkov a spoluvlastníkov bytov a nebytových priestorov</w:t>
      </w:r>
      <w:r w:rsidR="000B5058">
        <w:rPr>
          <w:rFonts w:ascii="Palatino Linotype" w:hAnsi="Palatino Linotype" w:cs="Times New Roman"/>
          <w:sz w:val="24"/>
          <w:szCs w:val="24"/>
        </w:rPr>
        <w:t xml:space="preserve"> v dome, nájomcov bytov a nebytových priestorov</w:t>
      </w:r>
      <w:r>
        <w:rPr>
          <w:rFonts w:ascii="Palatino Linotype" w:hAnsi="Palatino Linotype" w:cs="Times New Roman"/>
          <w:sz w:val="24"/>
          <w:szCs w:val="24"/>
        </w:rPr>
        <w:t xml:space="preserve"> v dome</w:t>
      </w:r>
      <w:r w:rsidR="000B5058">
        <w:rPr>
          <w:rFonts w:ascii="Palatino Linotype" w:hAnsi="Palatino Linotype" w:cs="Times New Roman"/>
          <w:sz w:val="24"/>
          <w:szCs w:val="24"/>
        </w:rPr>
        <w:t xml:space="preserve">, osoby, ktoré s nimi žijú v spoločnej domácnosti ako aj </w:t>
      </w:r>
      <w:r>
        <w:rPr>
          <w:rFonts w:ascii="Palatino Linotype" w:hAnsi="Palatino Linotype" w:cs="Times New Roman"/>
          <w:sz w:val="24"/>
          <w:szCs w:val="24"/>
        </w:rPr>
        <w:t xml:space="preserve">všetky tretie </w:t>
      </w:r>
      <w:r w:rsidR="000B5058">
        <w:rPr>
          <w:rFonts w:ascii="Palatino Linotype" w:hAnsi="Palatino Linotype" w:cs="Times New Roman"/>
          <w:sz w:val="24"/>
          <w:szCs w:val="24"/>
        </w:rPr>
        <w:t>osoby, ktoré sa v</w:t>
      </w:r>
      <w:r>
        <w:rPr>
          <w:rFonts w:ascii="Palatino Linotype" w:hAnsi="Palatino Linotype" w:cs="Times New Roman"/>
          <w:sz w:val="24"/>
          <w:szCs w:val="24"/>
        </w:rPr>
        <w:t xml:space="preserve"> bytovom </w:t>
      </w:r>
      <w:r w:rsidR="000B5058">
        <w:rPr>
          <w:rFonts w:ascii="Palatino Linotype" w:hAnsi="Palatino Linotype" w:cs="Times New Roman"/>
          <w:sz w:val="24"/>
          <w:szCs w:val="24"/>
        </w:rPr>
        <w:t>dome zdržiavajú</w:t>
      </w:r>
      <w:r w:rsidR="00043998">
        <w:rPr>
          <w:rFonts w:ascii="Palatino Linotype" w:hAnsi="Palatino Linotype" w:cs="Times New Roman"/>
          <w:sz w:val="24"/>
          <w:szCs w:val="24"/>
        </w:rPr>
        <w:t>.</w:t>
      </w:r>
    </w:p>
    <w:p w14:paraId="2DE8B016" w14:textId="0E26BB0D" w:rsidR="00ED2CB0" w:rsidRPr="00872B37" w:rsidRDefault="00ED2CB0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Jednotlivé ustanovenia domového poriadku vychádzajú predovšetkým zo základných zásad etiky, vzájomnej reciprocity ako aj z ďalších princípov </w:t>
      </w:r>
      <w:r w:rsidR="00137A61" w:rsidRPr="00872B37">
        <w:rPr>
          <w:rFonts w:ascii="Palatino Linotype" w:hAnsi="Palatino Linotype" w:cs="Times New Roman"/>
          <w:sz w:val="24"/>
          <w:szCs w:val="24"/>
        </w:rPr>
        <w:t xml:space="preserve">a zásad v intenciách </w:t>
      </w:r>
      <w:r w:rsidRPr="00872B37">
        <w:rPr>
          <w:rFonts w:ascii="Palatino Linotype" w:hAnsi="Palatino Linotype" w:cs="Times New Roman"/>
          <w:sz w:val="24"/>
          <w:szCs w:val="24"/>
        </w:rPr>
        <w:t>Bytového zákona, zákona č. 40/1964 Zb. Občiansky zákonník a súvisiacich všeobecne záväzných právnych predpisov</w:t>
      </w:r>
      <w:r w:rsidR="000715C5" w:rsidRPr="00872B37">
        <w:rPr>
          <w:rFonts w:ascii="Palatino Linotype" w:hAnsi="Palatino Linotype" w:cs="Times New Roman"/>
          <w:sz w:val="24"/>
          <w:szCs w:val="24"/>
        </w:rPr>
        <w:t xml:space="preserve">. </w:t>
      </w:r>
    </w:p>
    <w:p w14:paraId="0CE3EF99" w14:textId="5766FB6F" w:rsidR="000715C5" w:rsidRPr="00146839" w:rsidRDefault="000715C5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Cieľom </w:t>
      </w:r>
      <w:r w:rsidR="00146839">
        <w:rPr>
          <w:rFonts w:ascii="Palatino Linotype" w:hAnsi="Palatino Linotype" w:cs="Times New Roman"/>
          <w:sz w:val="24"/>
          <w:szCs w:val="24"/>
        </w:rPr>
        <w:t xml:space="preserve">tohto </w:t>
      </w:r>
      <w:r w:rsidRPr="00872B37">
        <w:rPr>
          <w:rFonts w:ascii="Palatino Linotype" w:hAnsi="Palatino Linotype" w:cs="Times New Roman"/>
          <w:sz w:val="24"/>
          <w:szCs w:val="24"/>
        </w:rPr>
        <w:t>domového poriadku je</w:t>
      </w:r>
      <w:r w:rsidR="00146839">
        <w:rPr>
          <w:rFonts w:ascii="Palatino Linotype" w:hAnsi="Palatino Linotype" w:cs="Times New Roman"/>
          <w:sz w:val="24"/>
          <w:szCs w:val="24"/>
        </w:rPr>
        <w:t xml:space="preserve"> </w:t>
      </w:r>
      <w:r w:rsidR="00043998">
        <w:rPr>
          <w:rFonts w:ascii="Palatino Linotype" w:hAnsi="Palatino Linotype" w:cs="Times New Roman"/>
          <w:sz w:val="24"/>
          <w:szCs w:val="24"/>
        </w:rPr>
        <w:t>tiež</w:t>
      </w:r>
      <w:r w:rsidR="00146839">
        <w:rPr>
          <w:rFonts w:ascii="Palatino Linotype" w:hAnsi="Palatino Linotype" w:cs="Times New Roman"/>
          <w:sz w:val="24"/>
          <w:szCs w:val="24"/>
        </w:rPr>
        <w:t xml:space="preserve"> </w:t>
      </w:r>
      <w:r w:rsidRPr="00872B37">
        <w:rPr>
          <w:rFonts w:ascii="Palatino Linotype" w:hAnsi="Palatino Linotype" w:cs="Times New Roman"/>
          <w:sz w:val="24"/>
          <w:szCs w:val="24"/>
        </w:rPr>
        <w:t>zabezpečiť čo možno najkorektnejšie vzťahy medzi vlastníkmi nehnuteľností v bytovom dome</w:t>
      </w:r>
      <w:r w:rsidR="00146839">
        <w:rPr>
          <w:rFonts w:ascii="Palatino Linotype" w:hAnsi="Palatino Linotype" w:cs="Times New Roman"/>
          <w:sz w:val="24"/>
          <w:szCs w:val="24"/>
        </w:rPr>
        <w:t>, nájomcami, osobami, ktoré s nimi žijú v spoločnej domácnosti, ako aj tretími osobami, ktoré sa v bytovom dome zdržiavajú</w:t>
      </w:r>
      <w:r w:rsidR="00BA3966">
        <w:rPr>
          <w:rFonts w:ascii="Palatino Linotype" w:hAnsi="Palatino Linotype" w:cs="Times New Roman"/>
          <w:sz w:val="24"/>
          <w:szCs w:val="24"/>
        </w:rPr>
        <w:t>,</w:t>
      </w:r>
      <w:r w:rsidR="00146839">
        <w:rPr>
          <w:rFonts w:ascii="Palatino Linotype" w:hAnsi="Palatino Linotype" w:cs="Times New Roman"/>
          <w:sz w:val="24"/>
          <w:szCs w:val="24"/>
        </w:rPr>
        <w:t xml:space="preserve"> </w:t>
      </w:r>
      <w:r w:rsidRPr="00146839">
        <w:rPr>
          <w:rFonts w:ascii="Palatino Linotype" w:hAnsi="Palatino Linotype" w:cs="Times New Roman"/>
          <w:sz w:val="24"/>
          <w:szCs w:val="24"/>
        </w:rPr>
        <w:t xml:space="preserve">ustanovením </w:t>
      </w:r>
      <w:r w:rsidR="003B0E2E" w:rsidRPr="00146839">
        <w:rPr>
          <w:rFonts w:ascii="Palatino Linotype" w:hAnsi="Palatino Linotype" w:cs="Times New Roman"/>
          <w:sz w:val="24"/>
          <w:szCs w:val="24"/>
        </w:rPr>
        <w:t xml:space="preserve">čo možno najkonkrétnejších </w:t>
      </w:r>
      <w:r w:rsidRPr="00146839">
        <w:rPr>
          <w:rFonts w:ascii="Palatino Linotype" w:hAnsi="Palatino Linotype" w:cs="Times New Roman"/>
          <w:sz w:val="24"/>
          <w:szCs w:val="24"/>
        </w:rPr>
        <w:t>pravidiel</w:t>
      </w:r>
      <w:r w:rsidR="003B0E2E" w:rsidRPr="00146839">
        <w:rPr>
          <w:rFonts w:ascii="Palatino Linotype" w:hAnsi="Palatino Linotype" w:cs="Times New Roman"/>
          <w:sz w:val="24"/>
          <w:szCs w:val="24"/>
        </w:rPr>
        <w:t xml:space="preserve"> správania sa a konania</w:t>
      </w:r>
      <w:r w:rsidRPr="00146839">
        <w:rPr>
          <w:rFonts w:ascii="Palatino Linotype" w:hAnsi="Palatino Linotype" w:cs="Times New Roman"/>
          <w:sz w:val="24"/>
          <w:szCs w:val="24"/>
        </w:rPr>
        <w:t>, ktoré sú pre prípad nedodržania sankcionované sadzbami odsúhlasenými vlastníkmi bytov a nebytových priestorov</w:t>
      </w:r>
      <w:r w:rsidR="00146839">
        <w:rPr>
          <w:rFonts w:ascii="Palatino Linotype" w:hAnsi="Palatino Linotype" w:cs="Times New Roman"/>
          <w:sz w:val="24"/>
          <w:szCs w:val="24"/>
        </w:rPr>
        <w:t xml:space="preserve"> v dome.</w:t>
      </w:r>
      <w:r w:rsidRPr="00146839">
        <w:rPr>
          <w:rFonts w:ascii="Palatino Linotype" w:hAnsi="Palatino Linotype" w:cs="Times New Roman"/>
          <w:sz w:val="24"/>
          <w:szCs w:val="24"/>
        </w:rPr>
        <w:t xml:space="preserve"> </w:t>
      </w:r>
    </w:p>
    <w:p w14:paraId="7B01D308" w14:textId="3F0D524F" w:rsidR="005404CB" w:rsidRPr="00322014" w:rsidRDefault="002B6C5C" w:rsidP="00D1681B">
      <w:pPr>
        <w:pStyle w:val="Bezriadkovania"/>
        <w:numPr>
          <w:ilvl w:val="0"/>
          <w:numId w:val="1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Práva,  povinnost</w:t>
      </w:r>
      <w:r w:rsidR="00146839">
        <w:rPr>
          <w:rFonts w:ascii="Palatino Linotype" w:hAnsi="Palatino Linotype" w:cs="Times New Roman"/>
          <w:sz w:val="24"/>
          <w:szCs w:val="24"/>
        </w:rPr>
        <w:t>i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 zodpovednosť vlastníkov a užívateľov bytov a nebytových priestorov v bytovom dome vyplývajúce zo všeobecne záväzných právnych predpisov a zo </w:t>
      </w:r>
      <w:r w:rsidRPr="00843E37">
        <w:rPr>
          <w:rFonts w:ascii="Palatino Linotype" w:hAnsi="Palatino Linotype" w:cs="Times New Roman"/>
          <w:sz w:val="24"/>
          <w:szCs w:val="24"/>
        </w:rPr>
        <w:t>zmluvy o výkone správy</w:t>
      </w:r>
      <w:r w:rsidR="00843E37">
        <w:rPr>
          <w:rFonts w:ascii="Palatino Linotype" w:hAnsi="Palatino Linotype" w:cs="Times New Roman"/>
          <w:sz w:val="24"/>
          <w:szCs w:val="24"/>
        </w:rPr>
        <w:t>,</w:t>
      </w:r>
      <w:r w:rsidRPr="00843E37">
        <w:rPr>
          <w:rFonts w:ascii="Palatino Linotype" w:hAnsi="Palatino Linotype" w:cs="Times New Roman"/>
          <w:sz w:val="24"/>
          <w:szCs w:val="24"/>
        </w:rPr>
        <w:t xml:space="preserve">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nie sú ustanoveniami </w:t>
      </w:r>
      <w:r w:rsidR="00C04CA1" w:rsidRPr="00872B37">
        <w:rPr>
          <w:rFonts w:ascii="Palatino Linotype" w:hAnsi="Palatino Linotype" w:cs="Times New Roman"/>
          <w:sz w:val="24"/>
          <w:szCs w:val="24"/>
        </w:rPr>
        <w:t xml:space="preserve">tohto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domového poriadku dotknuté. </w:t>
      </w:r>
    </w:p>
    <w:p w14:paraId="1A75E432" w14:textId="77777777" w:rsidR="00322014" w:rsidRDefault="00322014" w:rsidP="00D1681B">
      <w:pPr>
        <w:pStyle w:val="Bezriadkovania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</w:p>
    <w:p w14:paraId="01C4D4AF" w14:textId="0BCB89E6" w:rsidR="003517E1" w:rsidRPr="00872B37" w:rsidRDefault="003517E1" w:rsidP="00D1681B">
      <w:pPr>
        <w:pStyle w:val="Bezriadkovania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II.</w:t>
      </w:r>
    </w:p>
    <w:p w14:paraId="5A97D278" w14:textId="20287B9C" w:rsidR="002B6C5C" w:rsidRPr="00872B37" w:rsidRDefault="003517E1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ZÁSADY</w:t>
      </w:r>
      <w:r w:rsidR="00E07803" w:rsidRPr="00872B37">
        <w:rPr>
          <w:rFonts w:ascii="Palatino Linotype" w:hAnsi="Palatino Linotype" w:cs="Times New Roman"/>
          <w:b/>
          <w:bCs/>
          <w:sz w:val="28"/>
          <w:szCs w:val="28"/>
        </w:rPr>
        <w:t>,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 OPRÁVNENI</w:t>
      </w:r>
      <w:r w:rsidR="00E07803" w:rsidRPr="00872B37">
        <w:rPr>
          <w:rFonts w:ascii="Palatino Linotype" w:hAnsi="Palatino Linotype" w:cs="Times New Roman"/>
          <w:b/>
          <w:bCs/>
          <w:sz w:val="28"/>
          <w:szCs w:val="28"/>
        </w:rPr>
        <w:t>A A POSTUPY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 </w:t>
      </w:r>
      <w:r w:rsidR="00E07803" w:rsidRPr="00872B37">
        <w:rPr>
          <w:rFonts w:ascii="Palatino Linotype" w:hAnsi="Palatino Linotype" w:cs="Times New Roman"/>
          <w:b/>
          <w:bCs/>
          <w:sz w:val="28"/>
          <w:szCs w:val="28"/>
        </w:rPr>
        <w:t>PRI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 UKLADAN</w:t>
      </w:r>
      <w:r w:rsidR="007A1564">
        <w:rPr>
          <w:rFonts w:ascii="Palatino Linotype" w:hAnsi="Palatino Linotype" w:cs="Times New Roman"/>
          <w:b/>
          <w:bCs/>
          <w:sz w:val="28"/>
          <w:szCs w:val="28"/>
        </w:rPr>
        <w:t>Í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 SANKCIÍ</w:t>
      </w:r>
    </w:p>
    <w:p w14:paraId="7E716F79" w14:textId="2AC02549" w:rsidR="008E744A" w:rsidRPr="00872B37" w:rsidRDefault="00021FBE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porušenie povinností ustanovených domovým poriadkom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 bytového domu na návrh zástupcu vlastníkov</w:t>
      </w:r>
      <w:r w:rsidR="002A5D13">
        <w:rPr>
          <w:rFonts w:ascii="Palatino Linotype" w:hAnsi="Palatino Linotype" w:cs="Times New Roman"/>
          <w:sz w:val="24"/>
          <w:szCs w:val="24"/>
          <w:highlight w:val="yellow"/>
        </w:rPr>
        <w:t>,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 alebo niektorého z vlastníkov bytov a nebytových priestorov, ktorý disponuje dôkazom o porušení tejto povinnosti,</w:t>
      </w:r>
      <w:r w:rsidR="004B6C80">
        <w:rPr>
          <w:rFonts w:ascii="Palatino Linotype" w:hAnsi="Palatino Linotype" w:cs="Times New Roman"/>
          <w:sz w:val="24"/>
          <w:szCs w:val="24"/>
          <w:highlight w:val="yellow"/>
        </w:rPr>
        <w:t xml:space="preserve"> </w:t>
      </w:r>
      <w:r w:rsidR="004B6C80" w:rsidRPr="004B6C80">
        <w:rPr>
          <w:rFonts w:ascii="Palatino Linotype" w:hAnsi="Palatino Linotype" w:cs="Times New Roman"/>
          <w:color w:val="FF0000"/>
          <w:sz w:val="24"/>
          <w:szCs w:val="24"/>
          <w:highlight w:val="yellow"/>
        </w:rPr>
        <w:t xml:space="preserve">zakomponovať výbor </w:t>
      </w:r>
      <w:r w:rsidRPr="004B6C80">
        <w:rPr>
          <w:rFonts w:ascii="Palatino Linotype" w:hAnsi="Palatino Linotype" w:cs="Times New Roman"/>
          <w:color w:val="FF0000"/>
          <w:sz w:val="24"/>
          <w:szCs w:val="24"/>
          <w:highlight w:val="yellow"/>
        </w:rPr>
        <w:t xml:space="preserve"> </w:t>
      </w:r>
      <w:r w:rsidRPr="00872B37">
        <w:rPr>
          <w:rFonts w:ascii="Palatino Linotype" w:hAnsi="Palatino Linotype" w:cs="Times New Roman"/>
          <w:sz w:val="24"/>
          <w:szCs w:val="24"/>
        </w:rPr>
        <w:lastRenderedPageBreak/>
        <w:t xml:space="preserve">ukladať </w:t>
      </w:r>
      <w:r w:rsidR="00957408" w:rsidRPr="00872B37">
        <w:rPr>
          <w:rFonts w:ascii="Palatino Linotype" w:hAnsi="Palatino Linotype" w:cs="Times New Roman"/>
          <w:sz w:val="24"/>
          <w:szCs w:val="24"/>
        </w:rPr>
        <w:t xml:space="preserve">vlastníkom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finančné sankcie vo výške podľa jednotlivých ustanovení tohto domového poriadku. </w:t>
      </w:r>
    </w:p>
    <w:p w14:paraId="6A7EAA0A" w14:textId="08B0FDA6" w:rsidR="00021FBE" w:rsidRPr="00872B37" w:rsidRDefault="00957408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Dôkazom o porušení povinností je aj zhodné tvrdenie najmenej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troch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vlastníkov</w:t>
      </w:r>
      <w:r w:rsidR="008E744A" w:rsidRPr="00872B37">
        <w:rPr>
          <w:rFonts w:ascii="Palatino Linotype" w:hAnsi="Palatino Linotype" w:cs="Times New Roman"/>
          <w:sz w:val="24"/>
          <w:szCs w:val="24"/>
        </w:rPr>
        <w:t xml:space="preserve"> bytov alebo nebyt</w:t>
      </w:r>
      <w:r w:rsidR="002A5D13">
        <w:rPr>
          <w:rFonts w:ascii="Palatino Linotype" w:hAnsi="Palatino Linotype" w:cs="Times New Roman"/>
          <w:sz w:val="24"/>
          <w:szCs w:val="24"/>
        </w:rPr>
        <w:t>ových priestorov v bytovom dome</w:t>
      </w:r>
      <w:r w:rsidRPr="00872B37">
        <w:rPr>
          <w:rFonts w:ascii="Palatino Linotype" w:hAnsi="Palatino Linotype" w:cs="Times New Roman"/>
          <w:sz w:val="24"/>
          <w:szCs w:val="24"/>
        </w:rPr>
        <w:t>.</w:t>
      </w:r>
    </w:p>
    <w:p w14:paraId="51C16CF9" w14:textId="0A5C25E7" w:rsidR="00957408" w:rsidRPr="00872B37" w:rsidRDefault="00957408" w:rsidP="00D1681B">
      <w:pPr>
        <w:pStyle w:val="Odsekzoznamu"/>
        <w:numPr>
          <w:ilvl w:val="0"/>
          <w:numId w:val="14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  <w:highlight w:val="yellow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Rozhodnutie o uložení sankcie je vlastníkovi doručované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e-mailom/zásielkou do vlastných rúk/obyčajnou zásielkou.</w:t>
      </w:r>
    </w:p>
    <w:p w14:paraId="7203F792" w14:textId="268227F0" w:rsidR="00021FBE" w:rsidRPr="00872B37" w:rsidRDefault="00021FBE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Finančné sankcie podľa odseku 1 sú príjmom prevádzky, údržby a opráv bytového domu.</w:t>
      </w:r>
    </w:p>
    <w:p w14:paraId="64D3BEF6" w14:textId="1E550A11" w:rsidR="00021FBE" w:rsidRPr="00872B37" w:rsidRDefault="00021FBE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Pri </w:t>
      </w:r>
      <w:r w:rsidR="00957408" w:rsidRPr="00872B37">
        <w:rPr>
          <w:rFonts w:ascii="Palatino Linotype" w:hAnsi="Palatino Linotype" w:cs="Times New Roman"/>
          <w:sz w:val="24"/>
          <w:szCs w:val="24"/>
        </w:rPr>
        <w:t>ukladaní sankcií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, ktoré sú určené rozmedzím finančnej čiastky, </w:t>
      </w:r>
      <w:r w:rsidR="00957408" w:rsidRPr="00872B37">
        <w:rPr>
          <w:rFonts w:ascii="Palatino Linotype" w:hAnsi="Palatino Linotype" w:cs="Times New Roman"/>
          <w:sz w:val="24"/>
          <w:szCs w:val="24"/>
        </w:rPr>
        <w:t>sa prihliada na rozsah porušenia povinností, mieru zavinenia vlastníka a následky protiprávneho stavu.</w:t>
      </w:r>
    </w:p>
    <w:p w14:paraId="5B3321E8" w14:textId="08FF8E52" w:rsidR="00957408" w:rsidRPr="00872B37" w:rsidRDefault="00957408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Finančné sankcie za porušenie domového poriadku uložené rozhodnutím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správcu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sú splatné do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...................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dňa nasledujúceho mesiaca, ktorý nasleduje po odoslaní rozhodnutia vlastníkovi.</w:t>
      </w:r>
    </w:p>
    <w:p w14:paraId="46467760" w14:textId="54E33EDF" w:rsidR="00C7533E" w:rsidRDefault="00957408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Vlastník bytu alebo nebytového priestoru, ktorý s uložením sankcie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jej výškou nesúhlasí, má do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.......... dní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od doručenia rozhodnutia o jej uložení nárok na podanie žiadosti</w:t>
      </w:r>
      <w:r w:rsidR="00FA5965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o prehodnotenie uloženej sankcie adresovanej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správcov</w:t>
      </w:r>
      <w:r w:rsidR="002A5D13">
        <w:rPr>
          <w:rFonts w:ascii="Palatino Linotype" w:hAnsi="Palatino Linotype" w:cs="Times New Roman"/>
          <w:sz w:val="24"/>
          <w:szCs w:val="24"/>
          <w:highlight w:val="yellow"/>
        </w:rPr>
        <w:t>i</w:t>
      </w:r>
      <w:r w:rsidRPr="00872B37">
        <w:rPr>
          <w:rFonts w:ascii="Palatino Linotype" w:hAnsi="Palatino Linotype" w:cs="Times New Roman"/>
          <w:sz w:val="24"/>
          <w:szCs w:val="24"/>
        </w:rPr>
        <w:t>, ktorá má vo vzťahu k jej splatnosti odkladný účinok</w:t>
      </w:r>
      <w:r w:rsidR="00FA5965" w:rsidRPr="00872B37">
        <w:rPr>
          <w:rFonts w:ascii="Palatino Linotype" w:hAnsi="Palatino Linotype" w:cs="Times New Roman"/>
          <w:sz w:val="24"/>
          <w:szCs w:val="24"/>
        </w:rPr>
        <w:t xml:space="preserve"> trvajúci až do času odoslania stanoviska zo strany </w:t>
      </w:r>
      <w:r w:rsidR="002A5D13">
        <w:rPr>
          <w:rFonts w:ascii="Palatino Linotype" w:hAnsi="Palatino Linotype" w:cs="Times New Roman"/>
          <w:sz w:val="24"/>
          <w:szCs w:val="24"/>
          <w:highlight w:val="yellow"/>
        </w:rPr>
        <w:t>správcu</w:t>
      </w:r>
      <w:r w:rsidR="00FA5965" w:rsidRPr="00872B37">
        <w:rPr>
          <w:rFonts w:ascii="Palatino Linotype" w:hAnsi="Palatino Linotype" w:cs="Times New Roman"/>
          <w:sz w:val="24"/>
          <w:szCs w:val="24"/>
        </w:rPr>
        <w:t xml:space="preserve">. Splatnosť následne nastáva podľa pravidla formulovaného v bode </w:t>
      </w:r>
      <w:r w:rsidR="00C7533E">
        <w:rPr>
          <w:rFonts w:ascii="Palatino Linotype" w:hAnsi="Palatino Linotype" w:cs="Times New Roman"/>
          <w:sz w:val="24"/>
          <w:szCs w:val="24"/>
        </w:rPr>
        <w:t>6</w:t>
      </w:r>
      <w:r w:rsidR="00FA5965" w:rsidRPr="00872B37">
        <w:rPr>
          <w:rFonts w:ascii="Palatino Linotype" w:hAnsi="Palatino Linotype" w:cs="Times New Roman"/>
          <w:sz w:val="24"/>
          <w:szCs w:val="24"/>
        </w:rPr>
        <w:t xml:space="preserve"> tohto článku. </w:t>
      </w:r>
    </w:p>
    <w:p w14:paraId="44E29044" w14:textId="1FCAE882" w:rsidR="00957408" w:rsidRPr="00872B37" w:rsidRDefault="00FA5965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Opakovaná žiadosť vlastníka o prehodnotenie tej istej veci je považovaná za bezpredmetnú.</w:t>
      </w:r>
    </w:p>
    <w:p w14:paraId="08F82F04" w14:textId="2CEFE0F5" w:rsidR="00322014" w:rsidRPr="00BA3966" w:rsidRDefault="00FA5965" w:rsidP="00D1681B">
      <w:pPr>
        <w:pStyle w:val="Bezriadkovania"/>
        <w:numPr>
          <w:ilvl w:val="0"/>
          <w:numId w:val="1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Z dôvodov hodných osobitného zreteľa (napr. vyššia moc,  dobrý úmysel ...) je finančnú sankciu možné odpustiť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primerane znížiť.</w:t>
      </w:r>
    </w:p>
    <w:p w14:paraId="6C9784B8" w14:textId="77777777" w:rsidR="00322014" w:rsidRPr="00322014" w:rsidRDefault="00322014" w:rsidP="00D1681B">
      <w:pPr>
        <w:pStyle w:val="Bezriadkovania"/>
        <w:spacing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5C418F60" w14:textId="77777777" w:rsidR="00322014" w:rsidRDefault="002B6C5C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II</w:t>
      </w:r>
      <w:r w:rsidR="00E07803" w:rsidRPr="00872B3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.</w:t>
      </w:r>
    </w:p>
    <w:p w14:paraId="306269C0" w14:textId="1CAE0D51" w:rsidR="002B6C5C" w:rsidRPr="00872B37" w:rsidRDefault="002B6C5C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PRÁVA VLASTNÍKOV, SPOLUVLASTNÍKOV A OPRÁVNENÝCH UŽÍVATEĽOV BYTOV A NEBYTOVÝCH PRIESTOROV V BYTOVOM DOME</w:t>
      </w:r>
    </w:p>
    <w:p w14:paraId="50150B21" w14:textId="5A7E9E96" w:rsidR="002B6C5C" w:rsidRPr="00872B37" w:rsidRDefault="002B6C5C" w:rsidP="00D1681B">
      <w:pPr>
        <w:pStyle w:val="Bezriadkovania"/>
        <w:numPr>
          <w:ilvl w:val="0"/>
          <w:numId w:val="5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Každý vlastník</w:t>
      </w:r>
      <w:r w:rsidR="00C04CA1" w:rsidRPr="00872B37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spoluvlastník a oprávnený užívateľ bytu a nebytového priestoru v bytovom dome má voči ostatným vlastníkom, spoluvlastníkom a oprávneným užívateľom právo na: </w:t>
      </w:r>
    </w:p>
    <w:p w14:paraId="6B83688B" w14:textId="0995D8B8" w:rsidR="00DF552E" w:rsidRPr="00872B37" w:rsidRDefault="00F24C3E" w:rsidP="00D1681B">
      <w:pPr>
        <w:pStyle w:val="Bezriadkovania"/>
        <w:numPr>
          <w:ilvl w:val="0"/>
          <w:numId w:val="6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pokojné užívanie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</w:t>
      </w:r>
      <w:r w:rsidR="00DF552E" w:rsidRPr="00872B37">
        <w:rPr>
          <w:rFonts w:ascii="Palatino Linotype" w:hAnsi="Palatino Linotype" w:cs="Times New Roman"/>
          <w:sz w:val="24"/>
          <w:szCs w:val="24"/>
        </w:rPr>
        <w:t>ho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priestoru, spoločných častí, zariadení a príslušenstva bytového domu</w:t>
      </w:r>
      <w:r w:rsidR="00DF552E" w:rsidRPr="00872B37">
        <w:rPr>
          <w:rFonts w:ascii="Palatino Linotype" w:hAnsi="Palatino Linotype" w:cs="Times New Roman"/>
          <w:sz w:val="24"/>
          <w:szCs w:val="24"/>
        </w:rPr>
        <w:t xml:space="preserve">, </w:t>
      </w:r>
    </w:p>
    <w:p w14:paraId="2DE46B89" w14:textId="3855F23A" w:rsidR="00DF552E" w:rsidRPr="00872B37" w:rsidRDefault="00DF552E" w:rsidP="00D1681B">
      <w:pPr>
        <w:pStyle w:val="Bezriadkovania"/>
        <w:numPr>
          <w:ilvl w:val="0"/>
          <w:numId w:val="6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včasné oznámenia vykonávania prác v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nebytovom priestore, spôsobujúcich nadmerný hluk, prašnosť, vibrácie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iné emisie a imisie, spôsobilé negatívne </w:t>
      </w:r>
      <w:r w:rsidR="00D12B18" w:rsidRPr="00872B37">
        <w:rPr>
          <w:rFonts w:ascii="Palatino Linotype" w:hAnsi="Palatino Linotype" w:cs="Times New Roman"/>
          <w:sz w:val="24"/>
          <w:szCs w:val="24"/>
        </w:rPr>
        <w:t xml:space="preserve">ovplyvniť užívanie nehnuteľností v rámci bytového domu, </w:t>
      </w:r>
    </w:p>
    <w:p w14:paraId="3B3A191E" w14:textId="386A3E75" w:rsidR="00D12B18" w:rsidRPr="00872B37" w:rsidRDefault="00862CC6" w:rsidP="00D1681B">
      <w:pPr>
        <w:pStyle w:val="Bezriadkovania"/>
        <w:numPr>
          <w:ilvl w:val="0"/>
          <w:numId w:val="6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lastRenderedPageBreak/>
        <w:t>vykonávanie práv spojených s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vlastníckym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užívacím právom k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 spôsobom, ktorý neohrozuje bezpečnosť, majetok, zdravie ani životy</w:t>
      </w:r>
      <w:r w:rsidR="00D84189" w:rsidRPr="00872B37">
        <w:rPr>
          <w:rFonts w:ascii="Palatino Linotype" w:hAnsi="Palatino Linotype" w:cs="Times New Roman"/>
          <w:sz w:val="24"/>
          <w:szCs w:val="24"/>
        </w:rPr>
        <w:t>,</w:t>
      </w:r>
    </w:p>
    <w:p w14:paraId="4A17A56E" w14:textId="52AA200C" w:rsidR="002B6C5C" w:rsidRPr="00872B37" w:rsidRDefault="00D84189" w:rsidP="00D1681B">
      <w:pPr>
        <w:pStyle w:val="Odsekzoznamu"/>
        <w:numPr>
          <w:ilvl w:val="0"/>
          <w:numId w:val="6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nenarúšanie súkromia a  osobného priestoru, spočívajúcich v obťažujúcich návštevách, obťažovaní pokrikmi a pohľadom,</w:t>
      </w:r>
    </w:p>
    <w:p w14:paraId="639C4B5E" w14:textId="72D5212D" w:rsidR="00D84189" w:rsidRPr="00872B37" w:rsidRDefault="0011468D" w:rsidP="00D1681B">
      <w:pPr>
        <w:pStyle w:val="Odsekzoznamu"/>
        <w:numPr>
          <w:ilvl w:val="0"/>
          <w:numId w:val="6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zdržanie sa </w:t>
      </w:r>
      <w:r w:rsidR="00D84189" w:rsidRPr="00872B37">
        <w:rPr>
          <w:rFonts w:ascii="Palatino Linotype" w:hAnsi="Palatino Linotype" w:cs="Times New Roman"/>
          <w:sz w:val="24"/>
          <w:szCs w:val="24"/>
        </w:rPr>
        <w:t>neo</w:t>
      </w:r>
      <w:r w:rsidRPr="00872B37">
        <w:rPr>
          <w:rFonts w:ascii="Palatino Linotype" w:hAnsi="Palatino Linotype" w:cs="Times New Roman"/>
          <w:sz w:val="24"/>
          <w:szCs w:val="24"/>
        </w:rPr>
        <w:t>právneného</w:t>
      </w:r>
      <w:r w:rsidR="00D84189" w:rsidRPr="00872B37">
        <w:rPr>
          <w:rFonts w:ascii="Palatino Linotype" w:hAnsi="Palatino Linotype" w:cs="Times New Roman"/>
          <w:sz w:val="24"/>
          <w:szCs w:val="24"/>
        </w:rPr>
        <w:t xml:space="preserve"> vstup</w:t>
      </w:r>
      <w:r w:rsidRPr="00872B37">
        <w:rPr>
          <w:rFonts w:ascii="Palatino Linotype" w:hAnsi="Palatino Linotype" w:cs="Times New Roman"/>
          <w:sz w:val="24"/>
          <w:szCs w:val="24"/>
        </w:rPr>
        <w:t>u</w:t>
      </w:r>
      <w:r w:rsidR="00D84189" w:rsidRPr="00872B37">
        <w:rPr>
          <w:rFonts w:ascii="Palatino Linotype" w:hAnsi="Palatino Linotype" w:cs="Times New Roman"/>
          <w:sz w:val="24"/>
          <w:szCs w:val="24"/>
        </w:rPr>
        <w:t xml:space="preserve"> do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="00D84189" w:rsidRPr="00872B37">
        <w:rPr>
          <w:rFonts w:ascii="Palatino Linotype" w:hAnsi="Palatino Linotype" w:cs="Times New Roman"/>
          <w:sz w:val="24"/>
          <w:szCs w:val="24"/>
        </w:rPr>
        <w:t xml:space="preserve"> alebo nebytového priestoru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(vrátane ich príslušenstva)</w:t>
      </w:r>
      <w:r w:rsidR="00D84189" w:rsidRPr="00872B37">
        <w:rPr>
          <w:rFonts w:ascii="Palatino Linotype" w:hAnsi="Palatino Linotype" w:cs="Times New Roman"/>
          <w:sz w:val="24"/>
          <w:szCs w:val="24"/>
        </w:rPr>
        <w:t>, ktor</w:t>
      </w:r>
      <w:r w:rsidRPr="00872B37">
        <w:rPr>
          <w:rFonts w:ascii="Palatino Linotype" w:hAnsi="Palatino Linotype" w:cs="Times New Roman"/>
          <w:sz w:val="24"/>
          <w:szCs w:val="24"/>
        </w:rPr>
        <w:t>ý vlastní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oprávnene užíva, </w:t>
      </w:r>
    </w:p>
    <w:p w14:paraId="1B978E3E" w14:textId="7E8F807D" w:rsidR="0011468D" w:rsidRPr="00872B37" w:rsidRDefault="0011468D" w:rsidP="00D1681B">
      <w:pPr>
        <w:pStyle w:val="Odsekzoznamu"/>
        <w:numPr>
          <w:ilvl w:val="0"/>
          <w:numId w:val="6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nepoškodzovanie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vrátane ich príslušenstva, spoločných častí a spoločných zariadení bytového domu, </w:t>
      </w:r>
    </w:p>
    <w:p w14:paraId="0E1F4829" w14:textId="02929EBF" w:rsidR="0011468D" w:rsidRPr="00872B37" w:rsidRDefault="0011468D" w:rsidP="00D1681B">
      <w:pPr>
        <w:pStyle w:val="Odsekzoznamu"/>
        <w:numPr>
          <w:ilvl w:val="0"/>
          <w:numId w:val="6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správanie a konanie v súlade s dobrými mravmi a základnými etickými princípmi, </w:t>
      </w:r>
    </w:p>
    <w:p w14:paraId="34227365" w14:textId="7FF7063A" w:rsidR="002515CD" w:rsidRPr="00872B37" w:rsidRDefault="0011468D" w:rsidP="00D1681B">
      <w:pPr>
        <w:pStyle w:val="Odsekzoznamu"/>
        <w:numPr>
          <w:ilvl w:val="0"/>
          <w:numId w:val="6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dodržiavanie hygieny, čistoty a poriadku v spoločných častiach a zariadenia domu a tiež v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v nebytovom priestore v prípade, ak je zanedbanie hygieny alebo čistoty v ňom spôsobilé negatívne ovplyvniť vlastníkov, oprávnených užívateľov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tretie osoby.</w:t>
      </w:r>
    </w:p>
    <w:p w14:paraId="14A25479" w14:textId="2B8F1061" w:rsidR="00EF403A" w:rsidRPr="00872B37" w:rsidRDefault="00EF403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I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V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.</w:t>
      </w:r>
    </w:p>
    <w:p w14:paraId="328F55EA" w14:textId="3E703B5A" w:rsidR="00EF403A" w:rsidRPr="00872B37" w:rsidRDefault="00EF403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VSTUP DO BYTU A NEBYTOVÉHO PRIESTORU V BYTOVOM DOME</w:t>
      </w:r>
    </w:p>
    <w:p w14:paraId="5F36AC66" w14:textId="42B6EEC8" w:rsidR="00BC5957" w:rsidRPr="00872B37" w:rsidRDefault="00BC5957" w:rsidP="00D1681B">
      <w:pPr>
        <w:pStyle w:val="Odsekzoznamu"/>
        <w:numPr>
          <w:ilvl w:val="0"/>
          <w:numId w:val="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Byt a nebytový priestor je súkromným vlastníctvom a možno doňho vstúpiť iba so súhlasom vlastníka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oprávneného užívateľa; tým nie je dotknutá povin</w:t>
      </w:r>
      <w:r w:rsidR="008411F2" w:rsidRPr="00872B37">
        <w:rPr>
          <w:rFonts w:ascii="Palatino Linotype" w:hAnsi="Palatino Linotype" w:cs="Times New Roman"/>
          <w:sz w:val="24"/>
          <w:szCs w:val="24"/>
        </w:rPr>
        <w:t>nosť vlastníkov sprístupniť byty a nebytové priestory na požiadanie na nevyhnutný čas a v nevyhnutnej miere oprávneným osobám</w:t>
      </w:r>
      <w:r w:rsidR="00CC308A" w:rsidRPr="00872B37">
        <w:rPr>
          <w:rFonts w:ascii="Palatino Linotype" w:hAnsi="Palatino Linotype" w:cs="Times New Roman"/>
          <w:sz w:val="24"/>
          <w:szCs w:val="24"/>
        </w:rPr>
        <w:t>,</w:t>
      </w:r>
      <w:r w:rsidR="008411F2" w:rsidRPr="00872B37">
        <w:rPr>
          <w:rFonts w:ascii="Palatino Linotype" w:hAnsi="Palatino Linotype" w:cs="Times New Roman"/>
          <w:sz w:val="24"/>
          <w:szCs w:val="24"/>
        </w:rPr>
        <w:t xml:space="preserve"> v zmysle príslušných ustanovení Bytového zákona</w:t>
      </w:r>
      <w:r w:rsidR="00CC308A" w:rsidRPr="00872B37">
        <w:rPr>
          <w:rFonts w:ascii="Palatino Linotype" w:hAnsi="Palatino Linotype" w:cs="Times New Roman"/>
          <w:sz w:val="24"/>
          <w:szCs w:val="24"/>
        </w:rPr>
        <w:t>, ako aj iných všeobecne záväzných právnych predpisov.</w:t>
      </w:r>
    </w:p>
    <w:p w14:paraId="61FA02EF" w14:textId="77777777" w:rsidR="00FA5965" w:rsidRPr="00872B37" w:rsidRDefault="00FA5965" w:rsidP="00D1681B">
      <w:pPr>
        <w:pStyle w:val="Odsekzoznamu"/>
        <w:numPr>
          <w:ilvl w:val="0"/>
          <w:numId w:val="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Oprávnenými osobami v zmysle predchádzajúceho odseku tohto článku sú predovšetkým: </w:t>
      </w:r>
    </w:p>
    <w:p w14:paraId="4F4F6C88" w14:textId="7EF3577A" w:rsidR="00FA5965" w:rsidRPr="00872B37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a)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 bytového domu, zamestnanci správcu – FO podnikateľa/správcovskej spoločnosti, osoby oprávnené konať v mene správcu – FO podnikateľa/správcovskej spoločnosti, zástupca vlastníkov bytov a nebytových priestorov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</w:t>
      </w:r>
      <w:r w:rsidR="00C7533E" w:rsidRPr="00872B37">
        <w:rPr>
          <w:rFonts w:ascii="Palatino Linotype" w:hAnsi="Palatino Linotype" w:cs="Times New Roman"/>
          <w:sz w:val="24"/>
          <w:szCs w:val="24"/>
          <w:highlight w:val="yellow"/>
        </w:rPr>
        <w:t>(nehodiace sa vymazať)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, 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</w:t>
      </w:r>
    </w:p>
    <w:p w14:paraId="350371DA" w14:textId="77777777" w:rsidR="00FA5965" w:rsidRPr="00872B37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b) príslušníci ozbrojených síl a zborov pri plnení úloh v rámci výkonu svojej funkcie, </w:t>
      </w:r>
    </w:p>
    <w:p w14:paraId="3B16C821" w14:textId="29A23C46" w:rsidR="00C7533E" w:rsidRPr="00C7533E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c) príslušníci hasičského zboru a záchrannej služby pri plnení úlo</w:t>
      </w:r>
      <w:r w:rsidR="002A5D13">
        <w:rPr>
          <w:rFonts w:ascii="Palatino Linotype" w:hAnsi="Palatino Linotype" w:cs="Times New Roman"/>
          <w:sz w:val="24"/>
          <w:szCs w:val="24"/>
        </w:rPr>
        <w:t xml:space="preserve">h v rámci výkonu svojej funkcie </w:t>
      </w:r>
      <w:r w:rsidR="00C7533E">
        <w:rPr>
          <w:rFonts w:ascii="Palatino Linotype" w:hAnsi="Palatino Linotype" w:cs="Times New Roman"/>
          <w:sz w:val="24"/>
          <w:szCs w:val="24"/>
        </w:rPr>
        <w:t>a lekári v prípade bezprostredného ohrozenia života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alebo hrozby vážneho ohrozenia zdravia,</w:t>
      </w:r>
    </w:p>
    <w:p w14:paraId="33C9E836" w14:textId="63F75752" w:rsidR="00FA5965" w:rsidRPr="00872B37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d) osoby oprávnené vykonávať opravu a údržbu za účelom vykonania obhliadky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opravy v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nebytovom priestore, ak opravu nezabezpečí sám vlastník a</w:t>
      </w:r>
      <w:r w:rsidR="002A5D13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oprava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údržba je nevyhnutná za účelom riadneho užívania nehnuteľností zo strany ostatných vlastníkov v bytovom dome (napr. zatekanie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stien</w:t>
      </w:r>
      <w:r w:rsidRPr="00872B37">
        <w:rPr>
          <w:rFonts w:ascii="Palatino Linotype" w:hAnsi="Palatino Linotype" w:cs="Times New Roman"/>
          <w:sz w:val="24"/>
          <w:szCs w:val="24"/>
        </w:rPr>
        <w:t>, praskliny…),</w:t>
      </w:r>
    </w:p>
    <w:p w14:paraId="63DE393B" w14:textId="5E5D71D6" w:rsidR="00FA5965" w:rsidRPr="00872B37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e) osoby oprávnené vykonávať opravu a údržbu, ak ide o opravu spoločných častí domu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spoločných zariadení domu prístupných z niektorého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montáž a údržbu zariadení na meranie spotreby tepla a vody v byte a nebytovom priestore, </w:t>
      </w:r>
    </w:p>
    <w:p w14:paraId="5F466F90" w14:textId="77777777" w:rsidR="00FA5965" w:rsidRPr="00872B37" w:rsidRDefault="00FA5965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lastRenderedPageBreak/>
        <w:t xml:space="preserve">f) osoby oprávnené vykonávať odpočet nameraných hodnôt energií, </w:t>
      </w:r>
    </w:p>
    <w:p w14:paraId="2C32CD11" w14:textId="77777777" w:rsidR="00FA5965" w:rsidRPr="00872B37" w:rsidRDefault="00FA5965" w:rsidP="00D1681B">
      <w:pPr>
        <w:pStyle w:val="Odsekzoznamu"/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g) iné osoby, ak ide o nevyhnutný verejný záujem, krajnú núdzu, havarijný stav, požiar, ohrozenie života a zdravia, ohrozenie majetku v značnom rozsahu, prípadne o inú mimoriadnu situáciu, ak hroziace nebezpečenstvo za daných okolností nemožno odvrátiť inak. </w:t>
      </w:r>
    </w:p>
    <w:p w14:paraId="210570B4" w14:textId="0958BBEE" w:rsidR="00FA5965" w:rsidRPr="00872B37" w:rsidRDefault="00FA5965" w:rsidP="00D1681B">
      <w:pPr>
        <w:pStyle w:val="Odsekzoznamu"/>
        <w:numPr>
          <w:ilvl w:val="0"/>
          <w:numId w:val="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 prípade </w:t>
      </w:r>
      <w:r w:rsidR="00F123FD" w:rsidRPr="00872B37">
        <w:rPr>
          <w:rFonts w:ascii="Palatino Linotype" w:hAnsi="Palatino Linotype" w:cs="Times New Roman"/>
          <w:sz w:val="24"/>
          <w:szCs w:val="24"/>
        </w:rPr>
        <w:t xml:space="preserve">opráv, odpočtov a tiež v prípadoch </w:t>
      </w:r>
      <w:r w:rsidRPr="00872B37">
        <w:rPr>
          <w:rFonts w:ascii="Palatino Linotype" w:hAnsi="Palatino Linotype" w:cs="Times New Roman"/>
          <w:sz w:val="24"/>
          <w:szCs w:val="24"/>
        </w:rPr>
        <w:t>živelnej pohromy, požiaru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inej obdobne nepriaznivej situácie ohrozujúcej bezpečnosť, verejný poriadok, život, zdravie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majetok</w:t>
      </w:r>
      <w:r w:rsidR="00F123FD" w:rsidRPr="00872B37">
        <w:rPr>
          <w:rFonts w:ascii="Palatino Linotype" w:hAnsi="Palatino Linotype" w:cs="Times New Roman"/>
          <w:sz w:val="24"/>
          <w:szCs w:val="24"/>
        </w:rPr>
        <w:t xml:space="preserve"> osôb je vlastník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="00F123FD" w:rsidRPr="00872B37">
        <w:rPr>
          <w:rFonts w:ascii="Palatino Linotype" w:hAnsi="Palatino Linotype" w:cs="Times New Roman"/>
          <w:sz w:val="24"/>
          <w:szCs w:val="24"/>
        </w:rPr>
        <w:t xml:space="preserve"> alebo nebytového priestoru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a tiež jeho oprávnený užívateľ,</w:t>
      </w:r>
      <w:r w:rsidR="00F123FD" w:rsidRPr="00872B37">
        <w:rPr>
          <w:rFonts w:ascii="Palatino Linotype" w:hAnsi="Palatino Linotype" w:cs="Times New Roman"/>
          <w:sz w:val="24"/>
          <w:szCs w:val="24"/>
        </w:rPr>
        <w:t xml:space="preserve"> povinný poskytnúť osobám podľa bodu 2 tohto odseku súčinnosť na vstup do nehnuteľnosti a tiež pomoc pri odvracaní škody podľa svojich vlastných možností a schopností.</w:t>
      </w:r>
    </w:p>
    <w:p w14:paraId="229BC7BE" w14:textId="05A0F801" w:rsidR="00F123FD" w:rsidRPr="00C7533E" w:rsidRDefault="00F123FD" w:rsidP="00D1681B">
      <w:pPr>
        <w:pStyle w:val="Odsekzoznamu"/>
        <w:numPr>
          <w:ilvl w:val="0"/>
          <w:numId w:val="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bookmarkStart w:id="0" w:name="_Hlk19112793"/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20,00 EUR do150,00 EUR.</w:t>
      </w:r>
      <w:bookmarkEnd w:id="0"/>
    </w:p>
    <w:p w14:paraId="2AAF1A84" w14:textId="2A741CD3" w:rsidR="007872B4" w:rsidRPr="00872B37" w:rsidRDefault="007872B4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V.</w:t>
      </w:r>
    </w:p>
    <w:p w14:paraId="1A990E2D" w14:textId="54067396" w:rsidR="007872B4" w:rsidRPr="00872B37" w:rsidRDefault="007872B4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PORIADOK</w:t>
      </w:r>
      <w:r w:rsidR="004C1BCC" w:rsidRPr="00872B37">
        <w:rPr>
          <w:rFonts w:ascii="Palatino Linotype" w:hAnsi="Palatino Linotype" w:cs="Times New Roman"/>
          <w:b/>
          <w:bCs/>
          <w:sz w:val="28"/>
          <w:szCs w:val="28"/>
        </w:rPr>
        <w:t>, BEZPEČNOSŤ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 A ČISTOTA V DOME</w:t>
      </w:r>
    </w:p>
    <w:p w14:paraId="6B7E4DC4" w14:textId="35FBB8EE" w:rsidR="001449C7" w:rsidRPr="00872B37" w:rsidRDefault="00214CA0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Vlastníci a užívatelia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byt</w:t>
      </w:r>
      <w:r w:rsidRPr="00872B37">
        <w:rPr>
          <w:rFonts w:ascii="Palatino Linotype" w:hAnsi="Palatino Linotype" w:cs="Times New Roman"/>
          <w:sz w:val="24"/>
          <w:szCs w:val="24"/>
        </w:rPr>
        <w:t>ov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a</w:t>
      </w:r>
      <w:r w:rsidRPr="00872B37">
        <w:rPr>
          <w:rFonts w:ascii="Palatino Linotype" w:hAnsi="Palatino Linotype" w:cs="Times New Roman"/>
          <w:sz w:val="24"/>
          <w:szCs w:val="24"/>
        </w:rPr>
        <w:t> nebytových priestorov sú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1449C7" w:rsidRPr="00872B37">
        <w:rPr>
          <w:rFonts w:ascii="Palatino Linotype" w:hAnsi="Palatino Linotype" w:cs="Times New Roman"/>
          <w:sz w:val="24"/>
          <w:szCs w:val="24"/>
        </w:rPr>
        <w:t>v bytovom dome</w:t>
      </w:r>
      <w:r w:rsidRPr="00872B37">
        <w:rPr>
          <w:rFonts w:ascii="Palatino Linotype" w:hAnsi="Palatino Linotype" w:cs="Times New Roman"/>
          <w:sz w:val="24"/>
          <w:szCs w:val="24"/>
        </w:rPr>
        <w:t>,</w:t>
      </w:r>
      <w:r w:rsidR="001449C7" w:rsidRPr="00872B37">
        <w:rPr>
          <w:rFonts w:ascii="Palatino Linotype" w:hAnsi="Palatino Linotype" w:cs="Times New Roman"/>
          <w:sz w:val="24"/>
          <w:szCs w:val="24"/>
        </w:rPr>
        <w:t xml:space="preserve"> ako aj v jeho okolí</w:t>
      </w:r>
      <w:r w:rsidRPr="00872B37">
        <w:rPr>
          <w:rFonts w:ascii="Palatino Linotype" w:hAnsi="Palatino Linotype" w:cs="Times New Roman"/>
          <w:sz w:val="24"/>
          <w:szCs w:val="24"/>
        </w:rPr>
        <w:t>,</w:t>
      </w:r>
      <w:r w:rsidR="001449C7" w:rsidRPr="00872B37">
        <w:rPr>
          <w:rFonts w:ascii="Palatino Linotype" w:hAnsi="Palatino Linotype" w:cs="Times New Roman"/>
          <w:sz w:val="24"/>
          <w:szCs w:val="24"/>
        </w:rPr>
        <w:t xml:space="preserve"> povinn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í </w:t>
      </w:r>
      <w:r w:rsidR="00FC2877" w:rsidRPr="00872B37">
        <w:rPr>
          <w:rFonts w:ascii="Palatino Linotype" w:hAnsi="Palatino Linotype" w:cs="Times New Roman"/>
          <w:sz w:val="24"/>
          <w:szCs w:val="24"/>
        </w:rPr>
        <w:t>udržiavať poriadok</w:t>
      </w:r>
      <w:r w:rsidR="001449C7" w:rsidRPr="00872B37">
        <w:rPr>
          <w:rFonts w:ascii="Palatino Linotype" w:hAnsi="Palatino Linotype" w:cs="Times New Roman"/>
          <w:sz w:val="24"/>
          <w:szCs w:val="24"/>
        </w:rPr>
        <w:t xml:space="preserve"> a </w:t>
      </w:r>
      <w:r w:rsidR="00FC2877" w:rsidRPr="00872B37">
        <w:rPr>
          <w:rFonts w:ascii="Palatino Linotype" w:hAnsi="Palatino Linotype" w:cs="Times New Roman"/>
          <w:sz w:val="24"/>
          <w:szCs w:val="24"/>
        </w:rPr>
        <w:t>čistotu</w:t>
      </w:r>
      <w:r w:rsidR="001449C7" w:rsidRPr="00872B37">
        <w:rPr>
          <w:rFonts w:ascii="Palatino Linotype" w:hAnsi="Palatino Linotype" w:cs="Times New Roman"/>
          <w:sz w:val="24"/>
          <w:szCs w:val="24"/>
        </w:rPr>
        <w:t xml:space="preserve">. </w:t>
      </w:r>
    </w:p>
    <w:p w14:paraId="14F23FFB" w14:textId="661866A4" w:rsidR="00BD1C60" w:rsidRPr="00872B37" w:rsidRDefault="00BD1C60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Vlastníci a užívatelia bytov a nebytových priestorov, rovnako ako ani tretie osoby, ktoré sa v bytovom dome zdržiavajú, nesmú poškodzovať spoločné časti a spoločné zariadenia bytového domu.</w:t>
      </w:r>
    </w:p>
    <w:p w14:paraId="6AE3759F" w14:textId="04670F64" w:rsidR="006201FA" w:rsidRPr="006201FA" w:rsidRDefault="00FC2877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Správca má právo poškodenie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</w:t>
      </w:r>
      <w:r w:rsidR="00214CA0" w:rsidRPr="00872B37">
        <w:rPr>
          <w:rFonts w:ascii="Palatino Linotype" w:hAnsi="Palatino Linotype" w:cs="Times New Roman"/>
          <w:sz w:val="24"/>
          <w:szCs w:val="24"/>
        </w:rPr>
        <w:t>lebo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znečistenie </w:t>
      </w:r>
      <w:r w:rsidR="00214CA0" w:rsidRPr="00872B37">
        <w:rPr>
          <w:rFonts w:ascii="Palatino Linotype" w:hAnsi="Palatino Linotype" w:cs="Times New Roman"/>
          <w:sz w:val="24"/>
          <w:szCs w:val="24"/>
        </w:rPr>
        <w:t>zapríčinené zo strany vlastníka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 alebo užívateľa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odstrániť na </w:t>
      </w:r>
      <w:r w:rsidR="00214CA0" w:rsidRPr="00872B37">
        <w:rPr>
          <w:rFonts w:ascii="Palatino Linotype" w:hAnsi="Palatino Linotype" w:cs="Times New Roman"/>
          <w:sz w:val="24"/>
          <w:szCs w:val="24"/>
        </w:rPr>
        <w:t>náklady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zodpovedného vlastníka bytu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="00C7533E">
        <w:rPr>
          <w:rFonts w:ascii="Palatino Linotype" w:hAnsi="Palatino Linotype" w:cs="Times New Roman"/>
          <w:sz w:val="24"/>
          <w:szCs w:val="24"/>
        </w:rPr>
        <w:t xml:space="preserve"> alebo nebytového priestoru v bytovom dome</w:t>
      </w:r>
      <w:r w:rsidRPr="00872B37">
        <w:rPr>
          <w:rFonts w:ascii="Palatino Linotype" w:hAnsi="Palatino Linotype" w:cs="Times New Roman"/>
          <w:sz w:val="24"/>
          <w:szCs w:val="24"/>
        </w:rPr>
        <w:t>, ak pôvodca znečistenia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poškodenia v </w:t>
      </w:r>
      <w:r w:rsidR="00214CA0" w:rsidRPr="00872B37">
        <w:rPr>
          <w:rFonts w:ascii="Palatino Linotype" w:hAnsi="Palatino Linotype" w:cs="Times New Roman"/>
          <w:sz w:val="24"/>
          <w:szCs w:val="24"/>
        </w:rPr>
        <w:t>primeranom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čase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, najneskôr však do </w:t>
      </w:r>
      <w:r w:rsidR="00214CA0" w:rsidRPr="00872B37">
        <w:rPr>
          <w:rFonts w:ascii="Palatino Linotype" w:hAnsi="Palatino Linotype" w:cs="Times New Roman"/>
          <w:sz w:val="24"/>
          <w:szCs w:val="24"/>
          <w:highlight w:val="yellow"/>
        </w:rPr>
        <w:t>........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 dní od</w:t>
      </w:r>
      <w:r w:rsidR="00C04CA1" w:rsidRPr="00872B37">
        <w:rPr>
          <w:rFonts w:ascii="Palatino Linotype" w:hAnsi="Palatino Linotype" w:cs="Times New Roman"/>
          <w:sz w:val="24"/>
          <w:szCs w:val="24"/>
        </w:rPr>
        <w:t>o dňa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 odoslania výzvy na nápravu,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nesplní 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predmetnú povinnosť sám; tým nie je dotknutá povinnosť uhradiť sankciu za porušenie </w:t>
      </w:r>
      <w:r w:rsidR="00C04CA1" w:rsidRPr="00872B37">
        <w:rPr>
          <w:rFonts w:ascii="Palatino Linotype" w:hAnsi="Palatino Linotype" w:cs="Times New Roman"/>
          <w:sz w:val="24"/>
          <w:szCs w:val="24"/>
        </w:rPr>
        <w:t xml:space="preserve">predmetnej </w:t>
      </w:r>
      <w:r w:rsidR="006201FA">
        <w:rPr>
          <w:rFonts w:ascii="Palatino Linotype" w:hAnsi="Palatino Linotype" w:cs="Times New Roman"/>
          <w:sz w:val="24"/>
          <w:szCs w:val="24"/>
        </w:rPr>
        <w:t xml:space="preserve">povinnosti podľa tohto odseku, </w:t>
      </w:r>
      <w:r w:rsidR="006201FA" w:rsidRPr="006201FA">
        <w:rPr>
          <w:rFonts w:ascii="Palatino Linotype" w:hAnsi="Palatino Linotype" w:cs="Times New Roman"/>
          <w:sz w:val="24"/>
          <w:szCs w:val="24"/>
        </w:rPr>
        <w:t>ktorá bytovému domu hrozí, ak únikové cesty nie sú trvalo voľné, sú zapratané horľavým materiálom, či už ide o</w:t>
      </w:r>
      <w:r w:rsidR="003313BD">
        <w:rPr>
          <w:rFonts w:ascii="Palatino Linotype" w:hAnsi="Palatino Linotype" w:cs="Times New Roman"/>
          <w:sz w:val="24"/>
          <w:szCs w:val="24"/>
        </w:rPr>
        <w:t> </w:t>
      </w:r>
      <w:r w:rsidR="006201FA" w:rsidRPr="006201FA">
        <w:rPr>
          <w:rFonts w:ascii="Palatino Linotype" w:hAnsi="Palatino Linotype" w:cs="Times New Roman"/>
          <w:sz w:val="24"/>
          <w:szCs w:val="24"/>
        </w:rPr>
        <w:t>kočíky</w:t>
      </w:r>
      <w:r w:rsidR="003313BD">
        <w:rPr>
          <w:rFonts w:ascii="Palatino Linotype" w:hAnsi="Palatino Linotype" w:cs="Times New Roman"/>
          <w:sz w:val="24"/>
          <w:szCs w:val="24"/>
        </w:rPr>
        <w:t>,</w:t>
      </w:r>
      <w:r w:rsidR="006201FA" w:rsidRPr="006201FA">
        <w:rPr>
          <w:rFonts w:ascii="Palatino Linotype" w:hAnsi="Palatino Linotype" w:cs="Times New Roman"/>
          <w:sz w:val="24"/>
          <w:szCs w:val="24"/>
        </w:rPr>
        <w:t xml:space="preserve"> alebo skrine a podobne, alebo inak nespĺňajú požiadavky legislatívy.</w:t>
      </w:r>
    </w:p>
    <w:p w14:paraId="515F8985" w14:textId="1D3A0408" w:rsidR="006201FA" w:rsidRPr="00B74599" w:rsidRDefault="006201FA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Vlastníci a užívatelia bytov a nebytových priestorov sú v bytovom dome</w:t>
      </w:r>
      <w:r w:rsidRPr="006201FA">
        <w:rPr>
          <w:rFonts w:ascii="Palatino Linotype" w:hAnsi="Palatino Linotype" w:cs="Times New Roman"/>
          <w:sz w:val="24"/>
          <w:szCs w:val="24"/>
        </w:rPr>
        <w:t xml:space="preserve"> </w:t>
      </w:r>
      <w:r>
        <w:rPr>
          <w:rFonts w:ascii="Palatino Linotype" w:hAnsi="Palatino Linotype" w:cs="Times New Roman"/>
          <w:sz w:val="24"/>
          <w:szCs w:val="24"/>
        </w:rPr>
        <w:t xml:space="preserve">zodpovední </w:t>
      </w:r>
      <w:r w:rsidR="00B74599">
        <w:rPr>
          <w:rFonts w:ascii="Palatino Linotype" w:hAnsi="Palatino Linotype" w:cs="Times New Roman"/>
          <w:sz w:val="24"/>
          <w:szCs w:val="24"/>
        </w:rPr>
        <w:t>za to, že únikové cesty</w:t>
      </w:r>
      <w:r w:rsidR="00B74599" w:rsidRPr="006201FA">
        <w:rPr>
          <w:rFonts w:ascii="Palatino Linotype" w:hAnsi="Palatino Linotype" w:cs="Times New Roman"/>
          <w:sz w:val="24"/>
          <w:szCs w:val="24"/>
        </w:rPr>
        <w:t xml:space="preserve"> sú trvalo voľné</w:t>
      </w:r>
      <w:r w:rsidR="00B74599">
        <w:rPr>
          <w:rFonts w:ascii="Palatino Linotype" w:hAnsi="Palatino Linotype" w:cs="Times New Roman"/>
          <w:sz w:val="24"/>
          <w:szCs w:val="24"/>
        </w:rPr>
        <w:t xml:space="preserve"> a </w:t>
      </w:r>
      <w:r w:rsidRPr="00B74599">
        <w:rPr>
          <w:rFonts w:ascii="Palatino Linotype" w:hAnsi="Palatino Linotype" w:cs="Times New Roman"/>
          <w:sz w:val="24"/>
          <w:szCs w:val="24"/>
        </w:rPr>
        <w:t>bezpečn</w:t>
      </w:r>
      <w:r w:rsidR="00B74599">
        <w:rPr>
          <w:rFonts w:ascii="Palatino Linotype" w:hAnsi="Palatino Linotype" w:cs="Times New Roman"/>
          <w:sz w:val="24"/>
          <w:szCs w:val="24"/>
        </w:rPr>
        <w:t xml:space="preserve">é. Bezpečnosť </w:t>
      </w:r>
      <w:r w:rsidRPr="00B74599">
        <w:rPr>
          <w:rFonts w:ascii="Palatino Linotype" w:hAnsi="Palatino Linotype" w:cs="Times New Roman"/>
          <w:sz w:val="24"/>
          <w:szCs w:val="24"/>
        </w:rPr>
        <w:t>únikovej cesty v bytovom dome</w:t>
      </w:r>
      <w:r w:rsidR="00B74599">
        <w:rPr>
          <w:rFonts w:ascii="Palatino Linotype" w:hAnsi="Palatino Linotype" w:cs="Times New Roman"/>
          <w:sz w:val="24"/>
          <w:szCs w:val="24"/>
        </w:rPr>
        <w:t xml:space="preserve"> </w:t>
      </w:r>
      <w:r w:rsidRPr="00B74599">
        <w:rPr>
          <w:rFonts w:ascii="Palatino Linotype" w:hAnsi="Palatino Linotype" w:cs="Times New Roman"/>
          <w:sz w:val="24"/>
          <w:szCs w:val="24"/>
        </w:rPr>
        <w:t>musí byť zachovaná v zmysle § 51 ods. 1 vyhlášky Ministerstva vnútra SR č. 94/2004 Z. z., ktorou sa ustanovujú technické požiadavky na protipožiarnu bezpečnosť pri výstavbe a pri užívaní stavieb „úniková cesta je trvalo voľná komunikácia alebo priestor v stavbe alebo na nej, ktorá umožňuje bezpečnú evakuáciu osôb zo stavby alebo z požiarneho úseku ohrozeného požiarom na voľné priestranstvo alebo do priestoru, ktorý nie je ohrozený požiarom“</w:t>
      </w:r>
    </w:p>
    <w:p w14:paraId="28A5DF01" w14:textId="04403600" w:rsidR="00214CA0" w:rsidRPr="00872B37" w:rsidRDefault="00214CA0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lastRenderedPageBreak/>
        <w:t>O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dpad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sú vlastníci a užívatelia </w:t>
      </w:r>
      <w:r w:rsidR="00C04CA1" w:rsidRPr="00872B37">
        <w:rPr>
          <w:rFonts w:ascii="Palatino Linotype" w:hAnsi="Palatino Linotype" w:cs="Times New Roman"/>
          <w:sz w:val="24"/>
          <w:szCs w:val="24"/>
        </w:rPr>
        <w:t xml:space="preserve">povinní </w:t>
      </w:r>
      <w:r w:rsidRPr="00872B37">
        <w:rPr>
          <w:rFonts w:ascii="Palatino Linotype" w:hAnsi="Palatino Linotype" w:cs="Times New Roman"/>
          <w:sz w:val="24"/>
          <w:szCs w:val="24"/>
        </w:rPr>
        <w:t>separovať a odkladať do nádob</w:t>
      </w:r>
      <w:r w:rsidR="00C04CA1" w:rsidRPr="00872B37">
        <w:rPr>
          <w:rFonts w:ascii="Palatino Linotype" w:hAnsi="Palatino Linotype" w:cs="Times New Roman"/>
          <w:sz w:val="24"/>
          <w:szCs w:val="24"/>
        </w:rPr>
        <w:t xml:space="preserve"> umiestnených na priľahlom pozemku,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C04CA1" w:rsidRPr="00872B37">
        <w:rPr>
          <w:rFonts w:ascii="Palatino Linotype" w:hAnsi="Palatino Linotype" w:cs="Times New Roman"/>
          <w:sz w:val="24"/>
          <w:szCs w:val="24"/>
        </w:rPr>
        <w:t>ktoré sú na ten ktorý druh odpadu určené.</w:t>
      </w:r>
    </w:p>
    <w:p w14:paraId="6353F91B" w14:textId="62B696D8" w:rsidR="00FC2877" w:rsidRPr="00BF767D" w:rsidRDefault="00FC2877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Uskladňovanie nadrozmerného odpadu je dovolené </w:t>
      </w:r>
      <w:r w:rsidR="00BF767D">
        <w:rPr>
          <w:rFonts w:ascii="Palatino Linotype" w:hAnsi="Palatino Linotype" w:cs="Times New Roman"/>
          <w:sz w:val="24"/>
          <w:szCs w:val="24"/>
        </w:rPr>
        <w:t>výlučne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na vyhradenom mieste</w:t>
      </w:r>
      <w:r w:rsidR="00BF767D">
        <w:rPr>
          <w:rFonts w:ascii="Palatino Linotype" w:hAnsi="Palatino Linotype" w:cs="Times New Roman"/>
          <w:sz w:val="24"/>
          <w:szCs w:val="24"/>
        </w:rPr>
        <w:t>.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BF767D" w:rsidRPr="00BF767D">
        <w:rPr>
          <w:rFonts w:ascii="Palatino Linotype" w:hAnsi="Palatino Linotype" w:cs="Times New Roman"/>
          <w:sz w:val="24"/>
          <w:szCs w:val="24"/>
        </w:rPr>
        <w:t>U</w:t>
      </w:r>
      <w:r w:rsidRPr="00BF767D">
        <w:rPr>
          <w:rFonts w:ascii="Palatino Linotype" w:hAnsi="Palatino Linotype" w:cs="Times New Roman"/>
          <w:sz w:val="24"/>
          <w:szCs w:val="24"/>
        </w:rPr>
        <w:t>skladňovanie nadrozmerného odpadu v priestoroch bytového domu</w:t>
      </w:r>
      <w:r w:rsidR="00C04CA1" w:rsidRPr="00BF767D">
        <w:rPr>
          <w:rFonts w:ascii="Palatino Linotype" w:hAnsi="Palatino Linotype" w:cs="Times New Roman"/>
          <w:sz w:val="24"/>
          <w:szCs w:val="24"/>
        </w:rPr>
        <w:t xml:space="preserve"> nie je dovolené</w:t>
      </w:r>
      <w:r w:rsidRPr="00BF767D">
        <w:rPr>
          <w:rFonts w:ascii="Palatino Linotype" w:hAnsi="Palatino Linotype" w:cs="Times New Roman"/>
          <w:sz w:val="24"/>
          <w:szCs w:val="24"/>
        </w:rPr>
        <w:t>. Pôvodca takéhoto druhu odpadu je povinný na vlastné náklady zabezpečiť prepravu a bezpečné zhodnotenie</w:t>
      </w:r>
      <w:r w:rsidR="002A5D13">
        <w:rPr>
          <w:rFonts w:ascii="Palatino Linotype" w:hAnsi="Palatino Linotype" w:cs="Times New Roman"/>
          <w:sz w:val="24"/>
          <w:szCs w:val="24"/>
        </w:rPr>
        <w:t>,</w:t>
      </w:r>
      <w:r w:rsidRPr="00BF767D">
        <w:rPr>
          <w:rFonts w:ascii="Palatino Linotype" w:hAnsi="Palatino Linotype" w:cs="Times New Roman"/>
          <w:sz w:val="24"/>
          <w:szCs w:val="24"/>
        </w:rPr>
        <w:t xml:space="preserve"> alebo zneškodnenie odpadu. Rovnako je povinný postupovať aj pôvodca osobitných druhov odpadov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BF767D">
        <w:rPr>
          <w:rFonts w:ascii="Palatino Linotype" w:hAnsi="Palatino Linotype" w:cs="Times New Roman"/>
          <w:sz w:val="24"/>
          <w:szCs w:val="24"/>
        </w:rPr>
        <w:t xml:space="preserve"> ako sú zvyšky farieb, domáce chemikálie, kontaminované druhotné suroviny, stavebné hmoty, výrobky znečistené ropnými látkami a pod.</w:t>
      </w:r>
    </w:p>
    <w:p w14:paraId="2224ABB4" w14:textId="12A2509B" w:rsidR="00214CA0" w:rsidRPr="00872B37" w:rsidRDefault="00FC2877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Nebezpečné látky </w:t>
      </w:r>
      <w:r w:rsidR="00740B6C" w:rsidRPr="00872B37">
        <w:rPr>
          <w:rFonts w:ascii="Palatino Linotype" w:hAnsi="Palatino Linotype" w:cs="Times New Roman"/>
          <w:sz w:val="24"/>
          <w:szCs w:val="24"/>
        </w:rPr>
        <w:t xml:space="preserve">a nebezpečné predmety </w:t>
      </w:r>
      <w:r w:rsidRPr="00872B37">
        <w:rPr>
          <w:rFonts w:ascii="Palatino Linotype" w:hAnsi="Palatino Linotype" w:cs="Times New Roman"/>
          <w:sz w:val="24"/>
          <w:szCs w:val="24"/>
        </w:rPr>
        <w:t>nesmú byť umiestnené v</w:t>
      </w:r>
      <w:r w:rsidR="00BF767D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spoločných</w:t>
      </w:r>
      <w:r w:rsidR="00BF767D">
        <w:rPr>
          <w:rFonts w:ascii="Palatino Linotype" w:hAnsi="Palatino Linotype" w:cs="Times New Roman"/>
          <w:sz w:val="24"/>
          <w:szCs w:val="24"/>
        </w:rPr>
        <w:t xml:space="preserve"> zariadeniach, spoločných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priestoroch</w:t>
      </w:r>
      <w:r w:rsidR="00BF767D">
        <w:rPr>
          <w:rFonts w:ascii="Palatino Linotype" w:hAnsi="Palatino Linotype" w:cs="Times New Roman"/>
          <w:sz w:val="24"/>
          <w:szCs w:val="24"/>
        </w:rPr>
        <w:t xml:space="preserve">,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</w:t>
      </w:r>
      <w:r w:rsidR="00BF767D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bytoch</w:t>
      </w:r>
      <w:r w:rsidR="00BF767D">
        <w:rPr>
          <w:rFonts w:ascii="Palatino Linotype" w:hAnsi="Palatino Linotype" w:cs="Times New Roman"/>
          <w:sz w:val="24"/>
          <w:szCs w:val="24"/>
        </w:rPr>
        <w:t xml:space="preserve"> a v nebytových priestoroch v rámci bytového domu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. </w:t>
      </w:r>
      <w:r w:rsidR="008E744A" w:rsidRPr="00872B37">
        <w:rPr>
          <w:rFonts w:ascii="Palatino Linotype" w:hAnsi="Palatino Linotype" w:cs="Times New Roman"/>
          <w:sz w:val="24"/>
          <w:szCs w:val="24"/>
        </w:rPr>
        <w:t xml:space="preserve">Nebezpečnými látkami </w:t>
      </w:r>
      <w:r w:rsidR="00740B6C" w:rsidRPr="00872B37">
        <w:rPr>
          <w:rFonts w:ascii="Palatino Linotype" w:hAnsi="Palatino Linotype" w:cs="Times New Roman"/>
          <w:sz w:val="24"/>
          <w:szCs w:val="24"/>
        </w:rPr>
        <w:t xml:space="preserve">a predmetmi </w:t>
      </w:r>
      <w:r w:rsidR="008E744A" w:rsidRPr="00872B37">
        <w:rPr>
          <w:rFonts w:ascii="Palatino Linotype" w:hAnsi="Palatino Linotype" w:cs="Times New Roman"/>
          <w:sz w:val="24"/>
          <w:szCs w:val="24"/>
        </w:rPr>
        <w:t xml:space="preserve">sú predovšetkým: </w:t>
      </w:r>
    </w:p>
    <w:p w14:paraId="355A61CB" w14:textId="226EADB6" w:rsidR="008E744A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kyseliny, </w:t>
      </w:r>
    </w:p>
    <w:p w14:paraId="0B0AD2AC" w14:textId="036D4C31" w:rsidR="00740B6C" w:rsidRPr="00872B37" w:rsidRDefault="00740B6C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hydroxidy,</w:t>
      </w:r>
    </w:p>
    <w:p w14:paraId="6131173C" w14:textId="77777777" w:rsidR="008E744A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aerosólové spreje, </w:t>
      </w:r>
    </w:p>
    <w:p w14:paraId="1FF7A65F" w14:textId="69348650" w:rsidR="00740B6C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azbest, </w:t>
      </w:r>
    </w:p>
    <w:p w14:paraId="7F85F3AE" w14:textId="77777777" w:rsidR="00740B6C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palivá, </w:t>
      </w:r>
    </w:p>
    <w:p w14:paraId="1568D50E" w14:textId="77777777" w:rsidR="00740B6C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batérie, </w:t>
      </w:r>
    </w:p>
    <w:p w14:paraId="4351C85A" w14:textId="77777777" w:rsidR="00740B6C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farbivá, </w:t>
      </w:r>
    </w:p>
    <w:p w14:paraId="516E52C4" w14:textId="77777777" w:rsidR="00740B6C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pesticídy, </w:t>
      </w:r>
    </w:p>
    <w:p w14:paraId="4CB51510" w14:textId="6D640396" w:rsidR="008E744A" w:rsidRPr="00872B37" w:rsidRDefault="008E744A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jed</w:t>
      </w:r>
      <w:r w:rsidR="00740B6C" w:rsidRPr="00872B37">
        <w:rPr>
          <w:rFonts w:ascii="Palatino Linotype" w:hAnsi="Palatino Linotype" w:cs="Times New Roman"/>
          <w:sz w:val="24"/>
          <w:szCs w:val="24"/>
        </w:rPr>
        <w:t>y</w:t>
      </w:r>
    </w:p>
    <w:p w14:paraId="1AD2601B" w14:textId="77777777" w:rsidR="00740B6C" w:rsidRPr="00872B37" w:rsidRDefault="00FC2877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horľaviny</w:t>
      </w:r>
      <w:r w:rsidR="00740B6C" w:rsidRPr="00872B37">
        <w:rPr>
          <w:rFonts w:ascii="Palatino Linotype" w:hAnsi="Palatino Linotype" w:cs="Times New Roman"/>
          <w:sz w:val="24"/>
          <w:szCs w:val="24"/>
        </w:rPr>
        <w:t>,</w:t>
      </w:r>
    </w:p>
    <w:p w14:paraId="27886BA8" w14:textId="614E73A4" w:rsidR="00FC2877" w:rsidRPr="00872B37" w:rsidRDefault="00FC2877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výbušniny</w:t>
      </w:r>
      <w:r w:rsidR="00214CA0" w:rsidRPr="00872B37">
        <w:rPr>
          <w:rFonts w:ascii="Palatino Linotype" w:hAnsi="Palatino Linotype" w:cs="Times New Roman"/>
          <w:sz w:val="24"/>
          <w:szCs w:val="24"/>
        </w:rPr>
        <w:t xml:space="preserve"> akéhokoľvek druhu </w:t>
      </w:r>
      <w:r w:rsidRPr="00872B37">
        <w:rPr>
          <w:rFonts w:ascii="Palatino Linotype" w:hAnsi="Palatino Linotype" w:cs="Times New Roman"/>
          <w:sz w:val="24"/>
          <w:szCs w:val="24"/>
        </w:rPr>
        <w:t>(benzín, petrolej, fľaše so stlačeným plynom)</w:t>
      </w:r>
      <w:r w:rsidR="00740B6C" w:rsidRPr="00872B37">
        <w:rPr>
          <w:rFonts w:ascii="Palatino Linotype" w:hAnsi="Palatino Linotype" w:cs="Times New Roman"/>
          <w:sz w:val="24"/>
          <w:szCs w:val="24"/>
        </w:rPr>
        <w:t>,</w:t>
      </w:r>
    </w:p>
    <w:p w14:paraId="19B73432" w14:textId="14B69A34" w:rsidR="00740B6C" w:rsidRPr="00872B37" w:rsidRDefault="00740B6C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strelné zbrane (okrem povolenej držby v zaistenom stave na zodpovednosť oprávneného držiteľa),</w:t>
      </w:r>
    </w:p>
    <w:p w14:paraId="3C466CB2" w14:textId="33524F59" w:rsidR="00740B6C" w:rsidRPr="00872B37" w:rsidRDefault="00740B6C" w:rsidP="00D1681B">
      <w:pPr>
        <w:pStyle w:val="Odsekzoznamu"/>
        <w:numPr>
          <w:ilvl w:val="0"/>
          <w:numId w:val="1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atrapy strelných zbraní.</w:t>
      </w:r>
    </w:p>
    <w:p w14:paraId="331A2C64" w14:textId="69BBDD30" w:rsidR="00FC2877" w:rsidRPr="00872B37" w:rsidRDefault="00214CA0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Vlastníci a užívatelia bytov a nebytových priestorov</w:t>
      </w:r>
      <w:r w:rsidR="00FC2877" w:rsidRPr="00872B37">
        <w:rPr>
          <w:rFonts w:ascii="Palatino Linotype" w:hAnsi="Palatino Linotype" w:cs="Times New Roman"/>
          <w:sz w:val="24"/>
          <w:szCs w:val="24"/>
        </w:rPr>
        <w:t>, ktorí vo svojom pivničnom priestore ulož</w:t>
      </w:r>
      <w:r w:rsidR="00BF767D">
        <w:rPr>
          <w:rFonts w:ascii="Palatino Linotype" w:hAnsi="Palatino Linotype" w:cs="Times New Roman"/>
          <w:sz w:val="24"/>
          <w:szCs w:val="24"/>
        </w:rPr>
        <w:t xml:space="preserve">ia </w:t>
      </w:r>
      <w:r w:rsidR="00FC2877" w:rsidRPr="00872B37">
        <w:rPr>
          <w:rFonts w:ascii="Palatino Linotype" w:hAnsi="Palatino Linotype" w:cs="Times New Roman"/>
          <w:sz w:val="24"/>
          <w:szCs w:val="24"/>
        </w:rPr>
        <w:t>potraviny, tekutiny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alebo </w:t>
      </w:r>
      <w:r w:rsidR="00BF767D">
        <w:rPr>
          <w:rFonts w:ascii="Palatino Linotype" w:hAnsi="Palatino Linotype" w:cs="Times New Roman"/>
          <w:sz w:val="24"/>
          <w:szCs w:val="24"/>
        </w:rPr>
        <w:t>obdobné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predmety, </w:t>
      </w:r>
      <w:r w:rsidRPr="00872B37">
        <w:rPr>
          <w:rFonts w:ascii="Palatino Linotype" w:hAnsi="Palatino Linotype" w:cs="Times New Roman"/>
          <w:sz w:val="24"/>
          <w:szCs w:val="24"/>
        </w:rPr>
        <w:t>sú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povinn</w:t>
      </w:r>
      <w:r w:rsidRPr="00872B37">
        <w:rPr>
          <w:rFonts w:ascii="Palatino Linotype" w:hAnsi="Palatino Linotype" w:cs="Times New Roman"/>
          <w:sz w:val="24"/>
          <w:szCs w:val="24"/>
        </w:rPr>
        <w:t>í</w:t>
      </w:r>
      <w:r w:rsidR="00FC2877" w:rsidRPr="00872B37">
        <w:rPr>
          <w:rFonts w:ascii="Palatino Linotype" w:hAnsi="Palatino Linotype" w:cs="Times New Roman"/>
          <w:sz w:val="24"/>
          <w:szCs w:val="24"/>
        </w:rPr>
        <w:t xml:space="preserve"> vykonať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primerané </w:t>
      </w:r>
      <w:r w:rsidR="00FC2877" w:rsidRPr="00872B37">
        <w:rPr>
          <w:rFonts w:ascii="Palatino Linotype" w:hAnsi="Palatino Linotype" w:cs="Times New Roman"/>
          <w:sz w:val="24"/>
          <w:szCs w:val="24"/>
        </w:rPr>
        <w:t>opatrenia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pred šírením zápachu, prachu, iných nečistôt, infekcií, </w:t>
      </w:r>
      <w:r w:rsidR="004F0D64" w:rsidRPr="00872B37">
        <w:rPr>
          <w:rFonts w:ascii="Palatino Linotype" w:hAnsi="Palatino Linotype" w:cs="Times New Roman"/>
          <w:sz w:val="24"/>
          <w:szCs w:val="24"/>
        </w:rPr>
        <w:t>hmyzu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 alebo hlodavcov.</w:t>
      </w:r>
    </w:p>
    <w:p w14:paraId="0E25CEE0" w14:textId="00D6324C" w:rsidR="00FC2877" w:rsidRPr="00872B37" w:rsidRDefault="00FC2877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 spoločných priestoroch 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bytového </w:t>
      </w:r>
      <w:r w:rsidRPr="00872B37">
        <w:rPr>
          <w:rFonts w:ascii="Palatino Linotype" w:hAnsi="Palatino Linotype" w:cs="Times New Roman"/>
          <w:sz w:val="24"/>
          <w:szCs w:val="24"/>
        </w:rPr>
        <w:t>domu je zakázané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 zakladať otvorený oheň,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fajčiť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 a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používať alkoholické nápoje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 a iné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omamné </w:t>
      </w:r>
      <w:r w:rsidR="004F0D64" w:rsidRPr="00872B37">
        <w:rPr>
          <w:rFonts w:ascii="Palatino Linotype" w:hAnsi="Palatino Linotype" w:cs="Times New Roman"/>
          <w:sz w:val="24"/>
          <w:szCs w:val="24"/>
        </w:rPr>
        <w:t xml:space="preserve">alebo psychotropné </w:t>
      </w:r>
      <w:r w:rsidRPr="00872B37">
        <w:rPr>
          <w:rFonts w:ascii="Palatino Linotype" w:hAnsi="Palatino Linotype" w:cs="Times New Roman"/>
          <w:sz w:val="24"/>
          <w:szCs w:val="24"/>
        </w:rPr>
        <w:t>látky.</w:t>
      </w:r>
    </w:p>
    <w:p w14:paraId="34542B95" w14:textId="75E76FC6" w:rsidR="00DA339C" w:rsidRPr="00872B37" w:rsidRDefault="00DA339C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Veci uložené v byte, vyvesené v oknách a situované na terasách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na balkónoch nesmú narúšať bezpečnosť ani statiku bytového domu. V prípade nadrozmerných predmetov (napr. vírivka, morské akvárium...) je potrebné požiadať o povolenie na umiestnenie </w:t>
      </w:r>
      <w:r w:rsidR="001947F9">
        <w:rPr>
          <w:rFonts w:ascii="Palatino Linotype" w:hAnsi="Palatino Linotype" w:cs="Times New Roman"/>
          <w:sz w:val="24"/>
          <w:szCs w:val="24"/>
          <w:highlight w:val="yellow"/>
        </w:rPr>
        <w:t>správcu ktorý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žiadosť posúdi na základe statického posudku vypracovaného na náklady vlastníka bytu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 v dome.</w:t>
      </w:r>
    </w:p>
    <w:p w14:paraId="1B59403F" w14:textId="088B6C68" w:rsidR="00FC2877" w:rsidRPr="00872B37" w:rsidRDefault="004F0D64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Na balkónoch a terasách prislúchajúcich k bytu je potrebné udržiavať čistotu a poriadok. Z okien, balkónov a terás je zakázané vyhadzovať cigarety, ohorky, popol a iný odpad.  </w:t>
      </w:r>
      <w:r w:rsidRPr="00872B37">
        <w:rPr>
          <w:rFonts w:ascii="Palatino Linotype" w:hAnsi="Palatino Linotype" w:cs="Times New Roman"/>
          <w:sz w:val="24"/>
          <w:szCs w:val="24"/>
        </w:rPr>
        <w:lastRenderedPageBreak/>
        <w:t>V rámci uvedeného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si fajčiari majú povinnosť zaobstarať uzatvárateľné popolníky. </w:t>
      </w:r>
      <w:r w:rsidR="001947F9" w:rsidRPr="001947F9">
        <w:rPr>
          <w:rFonts w:ascii="Palatino Linotype" w:hAnsi="Palatino Linotype" w:cs="Times New Roman"/>
          <w:color w:val="FF0000"/>
          <w:sz w:val="24"/>
          <w:szCs w:val="24"/>
        </w:rPr>
        <w:t>Ako s dymom z balkóna?</w:t>
      </w:r>
    </w:p>
    <w:p w14:paraId="15817344" w14:textId="67CA7F09" w:rsidR="004C1BCC" w:rsidRPr="00872B37" w:rsidRDefault="004C1BCC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Kvety umiestnené na parapet</w:t>
      </w:r>
      <w:r w:rsidR="009C0061">
        <w:rPr>
          <w:rFonts w:ascii="Palatino Linotype" w:hAnsi="Palatino Linotype" w:cs="Times New Roman"/>
          <w:sz w:val="24"/>
          <w:szCs w:val="24"/>
        </w:rPr>
        <w:t>o</w:t>
      </w:r>
      <w:r w:rsidRPr="00872B37">
        <w:rPr>
          <w:rFonts w:ascii="Palatino Linotype" w:hAnsi="Palatino Linotype" w:cs="Times New Roman"/>
          <w:sz w:val="24"/>
          <w:szCs w:val="24"/>
        </w:rPr>
        <w:t>ch okien</w:t>
      </w:r>
      <w:r w:rsidR="009C0061">
        <w:rPr>
          <w:rFonts w:ascii="Palatino Linotype" w:hAnsi="Palatino Linotype" w:cs="Times New Roman"/>
          <w:sz w:val="24"/>
          <w:szCs w:val="24"/>
        </w:rPr>
        <w:t xml:space="preserve">,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na </w:t>
      </w:r>
      <w:r w:rsidR="009C0061">
        <w:rPr>
          <w:rFonts w:ascii="Palatino Linotype" w:hAnsi="Palatino Linotype" w:cs="Times New Roman"/>
          <w:sz w:val="24"/>
          <w:szCs w:val="24"/>
        </w:rPr>
        <w:t>terasách alebo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="009C0061">
        <w:rPr>
          <w:rFonts w:ascii="Palatino Linotype" w:hAnsi="Palatino Linotype" w:cs="Times New Roman"/>
          <w:sz w:val="24"/>
          <w:szCs w:val="24"/>
        </w:rPr>
        <w:t xml:space="preserve"> na </w:t>
      </w:r>
      <w:r w:rsidRPr="00872B37">
        <w:rPr>
          <w:rFonts w:ascii="Palatino Linotype" w:hAnsi="Palatino Linotype" w:cs="Times New Roman"/>
          <w:sz w:val="24"/>
          <w:szCs w:val="24"/>
        </w:rPr>
        <w:t>balkónoch musia byť bezpečne zaistené proti pádu. Pri ich polievaní nesmie voda pretekať a poškodzovať spoločné časti domu, veci susediacich užívateľov, prípadne tretie osoby, predovšetkým chodcov.</w:t>
      </w:r>
    </w:p>
    <w:p w14:paraId="7F84734F" w14:textId="408C03CB" w:rsidR="00BA224A" w:rsidRPr="00872B37" w:rsidRDefault="00BA224A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Na balkónoch a terasách nie je možné používať gril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 (s výnimkou elektrického)</w:t>
      </w:r>
      <w:r w:rsidRPr="00872B37">
        <w:rPr>
          <w:rFonts w:ascii="Palatino Linotype" w:hAnsi="Palatino Linotype" w:cs="Times New Roman"/>
          <w:sz w:val="24"/>
          <w:szCs w:val="24"/>
        </w:rPr>
        <w:t>, ani iné zariadenia určené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 na prípravu jedál, resp. obdobné účely, fungujúce na báze spaľovania uhlia alebo dreva.</w:t>
      </w:r>
    </w:p>
    <w:p w14:paraId="4EB86FBD" w14:textId="70E5650F" w:rsidR="009C0061" w:rsidRPr="00322014" w:rsidRDefault="00F123FD" w:rsidP="00D1681B">
      <w:pPr>
        <w:pStyle w:val="Odsekzoznamu"/>
        <w:numPr>
          <w:ilvl w:val="0"/>
          <w:numId w:val="8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Za zavinené porušenie povinnosti podľa tohto článku je správca oprávnený uložiť vlastníkovi bytu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 v 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20,00 EUR do150,00 EUR</w:t>
      </w:r>
      <w:r w:rsidR="00322014">
        <w:rPr>
          <w:rFonts w:ascii="Palatino Linotype" w:hAnsi="Palatino Linotype" w:cs="Times New Roman"/>
          <w:sz w:val="24"/>
          <w:szCs w:val="24"/>
        </w:rPr>
        <w:t>.</w:t>
      </w:r>
    </w:p>
    <w:p w14:paraId="25876FAA" w14:textId="43829E59" w:rsidR="00602845" w:rsidRPr="00872B37" w:rsidRDefault="00602845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V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.</w:t>
      </w:r>
    </w:p>
    <w:p w14:paraId="57D3A09A" w14:textId="1F17536F" w:rsidR="00602845" w:rsidRPr="00872B37" w:rsidRDefault="00602845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POKOJ /HLUK V BYTOVOM DOME</w:t>
      </w:r>
    </w:p>
    <w:p w14:paraId="7FAA7BD7" w14:textId="10CFAED1" w:rsidR="007F1132" w:rsidRPr="00872B37" w:rsidRDefault="00602845" w:rsidP="00D1681B">
      <w:pPr>
        <w:pStyle w:val="Odsekzoznamu"/>
        <w:numPr>
          <w:ilvl w:val="0"/>
          <w:numId w:val="9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Vlastníci a užívatelia bytov a nebytových priestorov v bytovom dome sú povinní správať sa tak, aby nerušili užívateľov ostatných bytov</w:t>
      </w:r>
      <w:r w:rsidR="009C0061">
        <w:rPr>
          <w:rFonts w:ascii="Palatino Linotype" w:hAnsi="Palatino Linotype" w:cs="Times New Roman"/>
          <w:sz w:val="24"/>
          <w:szCs w:val="24"/>
        </w:rPr>
        <w:t xml:space="preserve"> a nebytových priestorov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7F1132" w:rsidRPr="00872B37">
        <w:rPr>
          <w:rFonts w:ascii="Palatino Linotype" w:hAnsi="Palatino Linotype" w:cs="Times New Roman"/>
          <w:sz w:val="24"/>
          <w:szCs w:val="24"/>
        </w:rPr>
        <w:t>produkciou nadmerného hluku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7F1132" w:rsidRPr="00872B37">
        <w:rPr>
          <w:rFonts w:ascii="Palatino Linotype" w:hAnsi="Palatino Linotype" w:cs="Times New Roman"/>
          <w:sz w:val="24"/>
          <w:szCs w:val="24"/>
        </w:rPr>
        <w:t>akéhokoľvek pôvodu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 v akomkoľvek čase. </w:t>
      </w:r>
    </w:p>
    <w:p w14:paraId="13002DB1" w14:textId="3F19EDD0" w:rsidR="00602845" w:rsidRPr="00872B37" w:rsidRDefault="00602845" w:rsidP="00D1681B">
      <w:pPr>
        <w:pStyle w:val="Odsekzoznamu"/>
        <w:numPr>
          <w:ilvl w:val="0"/>
          <w:numId w:val="9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Nadmerný hluk spôsobený plánovanou stavebnou úpravou sú povinní oznámiť vlastníci vyvesením oznamu v</w:t>
      </w:r>
      <w:r w:rsidR="007F1132" w:rsidRPr="00872B37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spolo</w:t>
      </w:r>
      <w:r w:rsidR="007F1132" w:rsidRPr="00872B37">
        <w:rPr>
          <w:rFonts w:ascii="Palatino Linotype" w:hAnsi="Palatino Linotype" w:cs="Times New Roman"/>
          <w:sz w:val="24"/>
          <w:szCs w:val="24"/>
        </w:rPr>
        <w:t xml:space="preserve">čných priestoroch bytového domu, prípadne aj iným vhodným spôsobom. </w:t>
      </w:r>
    </w:p>
    <w:p w14:paraId="540CE83A" w14:textId="2B62D3F5" w:rsidR="007F1132" w:rsidRPr="00872B37" w:rsidRDefault="007F1132" w:rsidP="00D1681B">
      <w:pPr>
        <w:pStyle w:val="Odsekzoznamu"/>
        <w:numPr>
          <w:ilvl w:val="0"/>
          <w:numId w:val="9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Nočný kľud je v bytovom dome stanovený od 22.00 hod. do 6.00 hod. nasledujúceho dňa</w:t>
      </w:r>
      <w:r w:rsidR="009B2184" w:rsidRPr="00872B37">
        <w:rPr>
          <w:rFonts w:ascii="Palatino Linotype" w:hAnsi="Palatino Linotype" w:cs="Times New Roman"/>
          <w:sz w:val="24"/>
          <w:szCs w:val="24"/>
        </w:rPr>
        <w:t>, v súlade so všeobecne záväznými právnymi predpismi.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 tomto čase nie je povolené vykonávať akúkoľvek činnosť, ktorá by spôsobovala hluk. V tomto čase nie je dovolené hrať na hudobných </w:t>
      </w:r>
      <w:r w:rsidR="009B2184" w:rsidRPr="00872B37">
        <w:rPr>
          <w:rFonts w:ascii="Palatino Linotype" w:hAnsi="Palatino Linotype" w:cs="Times New Roman"/>
          <w:sz w:val="24"/>
          <w:szCs w:val="24"/>
        </w:rPr>
        <w:t>n</w:t>
      </w:r>
      <w:r w:rsidRPr="00872B37">
        <w:rPr>
          <w:rFonts w:ascii="Palatino Linotype" w:hAnsi="Palatino Linotype" w:cs="Times New Roman"/>
          <w:sz w:val="24"/>
          <w:szCs w:val="24"/>
        </w:rPr>
        <w:t>ástrojoch, spievať, hlučne sa zabávať, ani iným spôsobom (napr. používaním práčky</w:t>
      </w:r>
      <w:r w:rsidR="009B2184" w:rsidRPr="00872B37">
        <w:rPr>
          <w:rFonts w:ascii="Palatino Linotype" w:hAnsi="Palatino Linotype" w:cs="Times New Roman"/>
          <w:sz w:val="24"/>
          <w:szCs w:val="24"/>
        </w:rPr>
        <w:t>, vysávača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iných zariadení)  rušiť ostatných </w:t>
      </w:r>
      <w:r w:rsidR="009B2184" w:rsidRPr="00872B37">
        <w:rPr>
          <w:rFonts w:ascii="Palatino Linotype" w:hAnsi="Palatino Linotype" w:cs="Times New Roman"/>
          <w:sz w:val="24"/>
          <w:szCs w:val="24"/>
        </w:rPr>
        <w:t>vlastníkov a užívateľov. Zvuk televízie, rádia, prípadne iného zariadenia so zabudovanými reproduktormi je v tomto čase nutné stíšiť na izbovú počuteľnosť.</w:t>
      </w:r>
    </w:p>
    <w:p w14:paraId="01B3B5BA" w14:textId="096A19E0" w:rsidR="005C67C6" w:rsidRPr="00872B37" w:rsidRDefault="005C67C6" w:rsidP="00D1681B">
      <w:pPr>
        <w:pStyle w:val="Odsekzoznamu"/>
        <w:numPr>
          <w:ilvl w:val="0"/>
          <w:numId w:val="9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Rekonštrukcie, opravy a údržby, ktoré si vyžadujú vŕtanie, pílenie, búchanie a ďalšie hlučné zvuky je možné vykonávať výlučne v čase 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9:00 hod. do 18:00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Pr="009C0061">
        <w:rPr>
          <w:rFonts w:ascii="Palatino Linotype" w:hAnsi="Palatino Linotype" w:cs="Times New Roman"/>
          <w:sz w:val="24"/>
          <w:szCs w:val="24"/>
          <w:highlight w:val="yellow"/>
        </w:rPr>
        <w:t>hod.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 pracovných dňoch a od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9:00 hod. do 15:00 hod</w:t>
      </w:r>
      <w:r w:rsidRPr="00872B37">
        <w:rPr>
          <w:rFonts w:ascii="Palatino Linotype" w:hAnsi="Palatino Linotype" w:cs="Times New Roman"/>
          <w:sz w:val="24"/>
          <w:szCs w:val="24"/>
        </w:rPr>
        <w:t>. v sobotu; počas nedieľ a sviatkov sú akékoľvek hlučné práce zakázané</w:t>
      </w:r>
      <w:r w:rsidR="001947F9">
        <w:rPr>
          <w:rFonts w:ascii="Palatino Linotype" w:hAnsi="Palatino Linotype" w:cs="Times New Roman"/>
          <w:sz w:val="24"/>
          <w:szCs w:val="24"/>
        </w:rPr>
        <w:t>.</w:t>
      </w:r>
    </w:p>
    <w:p w14:paraId="5650F02D" w14:textId="39976934" w:rsidR="00740B6C" w:rsidRPr="00872B37" w:rsidRDefault="00F123FD" w:rsidP="00D1681B">
      <w:pPr>
        <w:pStyle w:val="Odsekzoznamu"/>
        <w:numPr>
          <w:ilvl w:val="0"/>
          <w:numId w:val="9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5,00 EUR do</w:t>
      </w:r>
      <w:r w:rsidR="0065538E"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100,00 EUR.</w:t>
      </w:r>
    </w:p>
    <w:p w14:paraId="7CF5263D" w14:textId="0501920E" w:rsidR="008E744A" w:rsidRPr="00872B37" w:rsidRDefault="008E744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V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I.</w:t>
      </w:r>
    </w:p>
    <w:p w14:paraId="63C8E8D8" w14:textId="498DDDED" w:rsidR="008E744A" w:rsidRPr="00872B37" w:rsidRDefault="008E744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OZNAČENIE BYTU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, NEBYTOVÉHO PRIESTORU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 A PRÍSLUŠENSTVA</w:t>
      </w:r>
    </w:p>
    <w:p w14:paraId="2D999BE2" w14:textId="58334A71" w:rsidR="008E744A" w:rsidRPr="00872B37" w:rsidRDefault="008E744A" w:rsidP="00D1681B">
      <w:pPr>
        <w:pStyle w:val="Odsekzoznamu"/>
        <w:numPr>
          <w:ilvl w:val="0"/>
          <w:numId w:val="1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lastRenderedPageBreak/>
        <w:t>Vlastníci bytov a nebytových priestorov v bytovom dome sú povinní označiť si svoj byt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9C0061">
        <w:rPr>
          <w:rFonts w:ascii="Palatino Linotype" w:hAnsi="Palatino Linotype" w:cs="Times New Roman"/>
          <w:sz w:val="24"/>
          <w:szCs w:val="24"/>
        </w:rPr>
        <w:t xml:space="preserve">alebo nebytový priestor </w:t>
      </w:r>
      <w:r w:rsidRPr="00872B37">
        <w:rPr>
          <w:rFonts w:ascii="Palatino Linotype" w:hAnsi="Palatino Linotype" w:cs="Times New Roman"/>
          <w:sz w:val="24"/>
          <w:szCs w:val="24"/>
        </w:rPr>
        <w:t>viditeľným číslom umiestneným na vchodových dverách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pri vchodových dverách, napr. na zárubni. </w:t>
      </w:r>
    </w:p>
    <w:p w14:paraId="78FDF8C7" w14:textId="23086B5B" w:rsidR="008E744A" w:rsidRPr="00872B37" w:rsidRDefault="008E744A" w:rsidP="00D1681B">
      <w:pPr>
        <w:pStyle w:val="Odsekzoznamu"/>
        <w:numPr>
          <w:ilvl w:val="0"/>
          <w:numId w:val="1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Vlastníci bytov a nebytových priestorov sú povinní označiť aj svoju poštovú schránku a iné príslušenstvo, napr. bytový zvonček. </w:t>
      </w:r>
    </w:p>
    <w:p w14:paraId="76D5408F" w14:textId="375DCA05" w:rsidR="009C0061" w:rsidRPr="009C0061" w:rsidRDefault="008E744A" w:rsidP="00D1681B">
      <w:pPr>
        <w:pStyle w:val="Odsekzoznamu"/>
        <w:numPr>
          <w:ilvl w:val="0"/>
          <w:numId w:val="17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5,00 EUR do 20,00 EUR.</w:t>
      </w:r>
    </w:p>
    <w:p w14:paraId="53885D77" w14:textId="3312895C" w:rsidR="009B2184" w:rsidRPr="00872B37" w:rsidRDefault="009B2184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ČL. V</w:t>
      </w:r>
      <w:r w:rsidR="008E744A" w:rsidRPr="00872B3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I.</w:t>
      </w:r>
    </w:p>
    <w:p w14:paraId="31766F14" w14:textId="65D74F76" w:rsidR="009B2184" w:rsidRPr="00872B37" w:rsidRDefault="009B2184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DOMÁCE ZVIERATÁ</w:t>
      </w:r>
    </w:p>
    <w:p w14:paraId="79D4A4B5" w14:textId="1183C0DF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 bytovom dome je zakázaný chov exotických zvierat, s výnimkou exemplárov umiestnených v akváriách, teráriách, prípadne klietkach.</w:t>
      </w:r>
    </w:p>
    <w:p w14:paraId="0AB2DA5B" w14:textId="6E286860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Domáce zvieratá je možné v byte a nebytovom priestore chovať iba v súlade so všeobecne záväzným nariadením obce upravujúcim chov domácich zvierat.</w:t>
      </w:r>
    </w:p>
    <w:p w14:paraId="3F434699" w14:textId="241C0519" w:rsidR="005404CB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Chovatelia domácich zvierat v bytovom dome sú povinní dbať na to, aby zvieratá nespôsobovali hygienické závady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nečistotu v dome, ani v jeho blízkom okolí. </w:t>
      </w:r>
    </w:p>
    <w:p w14:paraId="0A6F914E" w14:textId="088707CF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Zvieracie exkrementy sú chovatelia povinní bezodkladne odstrániť.</w:t>
      </w:r>
    </w:p>
    <w:p w14:paraId="7526124F" w14:textId="61FC5D68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Chovatelia domácich zvierat sú povinní zabezpečiť, aby zvieratá nespôsobovali škody, neobťažovali ostatných užívateľov domu, najmä pravidelným zavíjaním, brechaním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iným spôsobom.</w:t>
      </w:r>
    </w:p>
    <w:p w14:paraId="46E7F67F" w14:textId="795E33B4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Chovatelia domácich zvierat v plnej miere zodpovedajú za škody </w:t>
      </w:r>
      <w:r w:rsidR="004C1BCC" w:rsidRPr="00872B37">
        <w:rPr>
          <w:rFonts w:ascii="Palatino Linotype" w:hAnsi="Palatino Linotype" w:cs="Times New Roman"/>
          <w:sz w:val="24"/>
          <w:szCs w:val="24"/>
        </w:rPr>
        <w:t>na zdraví a majetku vlastníkov, už</w:t>
      </w:r>
      <w:r w:rsidR="009C0061">
        <w:rPr>
          <w:rFonts w:ascii="Palatino Linotype" w:hAnsi="Palatino Linotype" w:cs="Times New Roman"/>
          <w:sz w:val="24"/>
          <w:szCs w:val="24"/>
        </w:rPr>
        <w:t>í</w:t>
      </w:r>
      <w:r w:rsidR="004C1BCC" w:rsidRPr="00872B37">
        <w:rPr>
          <w:rFonts w:ascii="Palatino Linotype" w:hAnsi="Palatino Linotype" w:cs="Times New Roman"/>
          <w:sz w:val="24"/>
          <w:szCs w:val="24"/>
        </w:rPr>
        <w:t>vateľov a</w:t>
      </w:r>
      <w:r w:rsidR="009C0061">
        <w:rPr>
          <w:rFonts w:ascii="Palatino Linotype" w:hAnsi="Palatino Linotype" w:cs="Times New Roman"/>
          <w:sz w:val="24"/>
          <w:szCs w:val="24"/>
        </w:rPr>
        <w:t> </w:t>
      </w:r>
      <w:r w:rsidR="004C1BCC" w:rsidRPr="00872B37">
        <w:rPr>
          <w:rFonts w:ascii="Palatino Linotype" w:hAnsi="Palatino Linotype" w:cs="Times New Roman"/>
          <w:sz w:val="24"/>
          <w:szCs w:val="24"/>
        </w:rPr>
        <w:t>tretích</w:t>
      </w:r>
      <w:r w:rsidR="009C0061">
        <w:rPr>
          <w:rFonts w:ascii="Palatino Linotype" w:hAnsi="Palatino Linotype" w:cs="Times New Roman"/>
          <w:sz w:val="24"/>
          <w:szCs w:val="24"/>
        </w:rPr>
        <w:t xml:space="preserve"> osôb</w:t>
      </w:r>
      <w:r w:rsidR="004C1BCC" w:rsidRPr="00872B37">
        <w:rPr>
          <w:rFonts w:ascii="Palatino Linotype" w:hAnsi="Palatino Linotype" w:cs="Times New Roman"/>
          <w:sz w:val="24"/>
          <w:szCs w:val="24"/>
        </w:rPr>
        <w:t xml:space="preserve"> spô</w:t>
      </w:r>
      <w:r w:rsidRPr="00872B37">
        <w:rPr>
          <w:rFonts w:ascii="Palatino Linotype" w:hAnsi="Palatino Linotype" w:cs="Times New Roman"/>
          <w:sz w:val="24"/>
          <w:szCs w:val="24"/>
        </w:rPr>
        <w:t>sobené nimi chovanými domácimi zvieratami v bytovom dome.</w:t>
      </w:r>
    </w:p>
    <w:p w14:paraId="23D19627" w14:textId="29975B59" w:rsidR="009B2184" w:rsidRPr="00872B37" w:rsidRDefault="009B2184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Chov a</w:t>
      </w:r>
      <w:r w:rsidR="004C1BCC" w:rsidRPr="00872B37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držani</w:t>
      </w:r>
      <w:r w:rsidR="004C1BCC" w:rsidRPr="00872B37">
        <w:rPr>
          <w:rFonts w:ascii="Palatino Linotype" w:hAnsi="Palatino Linotype" w:cs="Times New Roman"/>
          <w:sz w:val="24"/>
          <w:szCs w:val="24"/>
        </w:rPr>
        <w:t>e domácich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zvierat na balkónoch, v</w:t>
      </w:r>
      <w:r w:rsidR="001947F9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pivniciach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v iných spoločných priestoroch domu je zakázaný.</w:t>
      </w:r>
    </w:p>
    <w:p w14:paraId="5BE6443B" w14:textId="131AE39C" w:rsidR="00BD1C60" w:rsidRPr="00872B37" w:rsidRDefault="00F123FD" w:rsidP="00D1681B">
      <w:pPr>
        <w:pStyle w:val="Odsekzoznamu"/>
        <w:numPr>
          <w:ilvl w:val="0"/>
          <w:numId w:val="11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="001947F9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od </w:t>
      </w:r>
      <w:r w:rsidR="009C0061">
        <w:rPr>
          <w:rFonts w:ascii="Palatino Linotype" w:hAnsi="Palatino Linotype" w:cs="Times New Roman"/>
          <w:sz w:val="24"/>
          <w:szCs w:val="24"/>
          <w:highlight w:val="yellow"/>
        </w:rPr>
        <w:t>5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0,00 EUR do </w:t>
      </w:r>
      <w:r w:rsidR="009C0061">
        <w:rPr>
          <w:rFonts w:ascii="Palatino Linotype" w:hAnsi="Palatino Linotype" w:cs="Times New Roman"/>
          <w:sz w:val="24"/>
          <w:szCs w:val="24"/>
          <w:highlight w:val="yellow"/>
        </w:rPr>
        <w:t>2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00,00 EUR.</w:t>
      </w:r>
    </w:p>
    <w:p w14:paraId="125730E7" w14:textId="77777777" w:rsidR="00BD1C60" w:rsidRPr="00872B37" w:rsidRDefault="00BD1C60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</w:p>
    <w:p w14:paraId="5C5E8346" w14:textId="3E5E7ACA" w:rsidR="004C1BCC" w:rsidRPr="00872B37" w:rsidRDefault="004C1BCC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ČL. </w:t>
      </w:r>
      <w:r w:rsidR="009C0061">
        <w:rPr>
          <w:rFonts w:ascii="Palatino Linotype" w:hAnsi="Palatino Linotype" w:cs="Times New Roman"/>
          <w:b/>
          <w:bCs/>
          <w:sz w:val="28"/>
          <w:szCs w:val="28"/>
        </w:rPr>
        <w:t>IX.</w:t>
      </w:r>
    </w:p>
    <w:p w14:paraId="30DF0CD7" w14:textId="10A3BDE3" w:rsidR="004C1BCC" w:rsidRPr="00872B37" w:rsidRDefault="004C1BCC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VZHĽAD BYTOVÉHO DOMU</w:t>
      </w:r>
    </w:p>
    <w:p w14:paraId="164A90F3" w14:textId="099A999D" w:rsidR="004C1BCC" w:rsidRPr="00872B37" w:rsidRDefault="004C1BCC" w:rsidP="00D1681B">
      <w:pPr>
        <w:pStyle w:val="Odsekzoznamu"/>
        <w:numPr>
          <w:ilvl w:val="0"/>
          <w:numId w:val="12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Veci uložené</w:t>
      </w:r>
      <w:r w:rsidR="001947F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vyvesené v oknách a na balkónoch, viditeľných z verejného priestranstva nesmú rušiť vzhľad</w:t>
      </w:r>
      <w:r w:rsidR="00142A87">
        <w:rPr>
          <w:rFonts w:ascii="Palatino Linotype" w:hAnsi="Palatino Linotype" w:cs="Times New Roman"/>
          <w:sz w:val="24"/>
          <w:szCs w:val="24"/>
        </w:rPr>
        <w:t xml:space="preserve"> bytového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domu.</w:t>
      </w:r>
    </w:p>
    <w:p w14:paraId="20213A4E" w14:textId="4A92F456" w:rsidR="004C1BCC" w:rsidRPr="00872B37" w:rsidRDefault="004C1BCC" w:rsidP="00D1681B">
      <w:pPr>
        <w:pStyle w:val="Odsekzoznamu"/>
        <w:numPr>
          <w:ilvl w:val="0"/>
          <w:numId w:val="12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Je zakázané meniť vzhľad bytového domu iným náterom okien a balkónových dverí.</w:t>
      </w:r>
    </w:p>
    <w:p w14:paraId="226B653F" w14:textId="12075830" w:rsidR="004C1BCC" w:rsidRPr="00872B37" w:rsidRDefault="004C1BCC" w:rsidP="00D1681B">
      <w:pPr>
        <w:pStyle w:val="Odsekzoznamu"/>
        <w:numPr>
          <w:ilvl w:val="0"/>
          <w:numId w:val="12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Klimatizácie</w:t>
      </w:r>
      <w:r w:rsidR="00DA339C" w:rsidRPr="00872B37">
        <w:rPr>
          <w:rFonts w:ascii="Palatino Linotype" w:hAnsi="Palatino Linotype" w:cs="Times New Roman"/>
          <w:sz w:val="24"/>
          <w:szCs w:val="24"/>
        </w:rPr>
        <w:t>, televízne antény, rozhlasové antény, satelity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 iné zariadenia</w:t>
      </w:r>
      <w:r w:rsidR="005C67C6" w:rsidRPr="00872B37">
        <w:rPr>
          <w:rFonts w:ascii="Palatino Linotype" w:hAnsi="Palatino Linotype" w:cs="Times New Roman"/>
          <w:sz w:val="24"/>
          <w:szCs w:val="24"/>
        </w:rPr>
        <w:t xml:space="preserve"> je na vonkajšie steny domu</w:t>
      </w:r>
      <w:r w:rsidR="000A06B7" w:rsidRPr="00872B37">
        <w:rPr>
          <w:rFonts w:ascii="Palatino Linotype" w:hAnsi="Palatino Linotype" w:cs="Times New Roman"/>
          <w:sz w:val="24"/>
          <w:szCs w:val="24"/>
        </w:rPr>
        <w:t>, terasy</w:t>
      </w:r>
      <w:r w:rsidR="005C67C6" w:rsidRPr="00872B37">
        <w:rPr>
          <w:rFonts w:ascii="Palatino Linotype" w:hAnsi="Palatino Linotype" w:cs="Times New Roman"/>
          <w:sz w:val="24"/>
          <w:szCs w:val="24"/>
        </w:rPr>
        <w:t xml:space="preserve"> a balkóny možné umiestňovať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iba so súhlasom nadpolovičnej väčšiny vlastníkov bytov a nebytových priestorov v bytovom dome. </w:t>
      </w:r>
    </w:p>
    <w:p w14:paraId="13F9D923" w14:textId="1BFA2F42" w:rsidR="004C1BCC" w:rsidRPr="00872B37" w:rsidRDefault="00F123FD" w:rsidP="00D1681B">
      <w:pPr>
        <w:pStyle w:val="Odsekzoznamu"/>
        <w:numPr>
          <w:ilvl w:val="0"/>
          <w:numId w:val="12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lastRenderedPageBreak/>
        <w:t xml:space="preserve">Za zavinené porušenie povinnosti podľa tohto článku je </w:t>
      </w:r>
      <w:r w:rsidR="001947F9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od </w:t>
      </w:r>
      <w:r w:rsidR="00E07803" w:rsidRPr="00872B37">
        <w:rPr>
          <w:rFonts w:ascii="Palatino Linotype" w:hAnsi="Palatino Linotype" w:cs="Times New Roman"/>
          <w:sz w:val="24"/>
          <w:szCs w:val="24"/>
          <w:highlight w:val="yellow"/>
        </w:rPr>
        <w:t>5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0,00 EUR do</w:t>
      </w:r>
      <w:r w:rsidR="00E07803"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 2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00,00 EUR.</w:t>
      </w:r>
    </w:p>
    <w:p w14:paraId="1F78B55A" w14:textId="77777777" w:rsidR="00E07803" w:rsidRPr="00872B37" w:rsidRDefault="00E07803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</w:p>
    <w:p w14:paraId="78D597BB" w14:textId="56A3FF59" w:rsidR="004C1BCC" w:rsidRPr="00872B37" w:rsidRDefault="000A06B7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 xml:space="preserve">ČL. </w:t>
      </w:r>
      <w:r w:rsidR="008E744A" w:rsidRPr="00872B37">
        <w:rPr>
          <w:rFonts w:ascii="Palatino Linotype" w:hAnsi="Palatino Linotype" w:cs="Times New Roman"/>
          <w:b/>
          <w:sz w:val="28"/>
          <w:szCs w:val="28"/>
        </w:rPr>
        <w:t>X.</w:t>
      </w:r>
    </w:p>
    <w:p w14:paraId="20499CB3" w14:textId="399E48F5" w:rsidR="000A06B7" w:rsidRPr="00872B37" w:rsidRDefault="000A06B7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>STAVEBNÉ ÚPRAVY BYTU A NEBYTOVÉHO PRIESTORU</w:t>
      </w:r>
    </w:p>
    <w:p w14:paraId="1E18E23F" w14:textId="67F3C606" w:rsidR="007B466A" w:rsidRPr="00872B37" w:rsidRDefault="007B466A" w:rsidP="00D1681B">
      <w:pPr>
        <w:pStyle w:val="Odsekzoznamu"/>
        <w:numPr>
          <w:ilvl w:val="0"/>
          <w:numId w:val="13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Vykonávanie akýchkoľvek stavebných úprav </w:t>
      </w:r>
      <w:r w:rsidR="00A74C45" w:rsidRPr="00872B37">
        <w:rPr>
          <w:rFonts w:ascii="Palatino Linotype" w:hAnsi="Palatino Linotype" w:cs="Times New Roman"/>
          <w:sz w:val="24"/>
          <w:szCs w:val="24"/>
        </w:rPr>
        <w:t>ohrozujúcich statiku bytového domu, jeho technický stav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A74C45" w:rsidRPr="00872B37">
        <w:rPr>
          <w:rFonts w:ascii="Palatino Linotype" w:hAnsi="Palatino Linotype" w:cs="Times New Roman"/>
          <w:sz w:val="24"/>
          <w:szCs w:val="24"/>
        </w:rPr>
        <w:t xml:space="preserve"> alebo život, zdravi</w:t>
      </w:r>
      <w:r w:rsidR="00142A87">
        <w:rPr>
          <w:rFonts w:ascii="Palatino Linotype" w:hAnsi="Palatino Linotype" w:cs="Times New Roman"/>
          <w:sz w:val="24"/>
          <w:szCs w:val="24"/>
        </w:rPr>
        <w:t>e</w:t>
      </w:r>
      <w:r w:rsidR="00A74C45" w:rsidRPr="00872B37">
        <w:rPr>
          <w:rFonts w:ascii="Palatino Linotype" w:hAnsi="Palatino Linotype" w:cs="Times New Roman"/>
          <w:sz w:val="24"/>
          <w:szCs w:val="24"/>
        </w:rPr>
        <w:t xml:space="preserve"> a majetok vlastníkov a tretích osôb je v bytovom dome zakázané.</w:t>
      </w:r>
    </w:p>
    <w:p w14:paraId="19DD29D8" w14:textId="58BB221F" w:rsidR="007B466A" w:rsidRPr="00872B37" w:rsidRDefault="000A06B7" w:rsidP="00D1681B">
      <w:pPr>
        <w:pStyle w:val="Odsekzoznamu"/>
        <w:numPr>
          <w:ilvl w:val="0"/>
          <w:numId w:val="13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Vlastník bytu a nebytového priestoru a so súhlasom vlastníka iné osoby môžu vykonávať stavebné úpravy bytu a nebytového priestoru iba v súlade s ustanoveniami všeobecne záväzných právnych predpisov</w:t>
      </w:r>
      <w:r w:rsidR="00AE7846" w:rsidRPr="00872B37">
        <w:rPr>
          <w:rFonts w:ascii="Palatino Linotype" w:hAnsi="Palatino Linotype" w:cs="Times New Roman"/>
          <w:sz w:val="24"/>
          <w:szCs w:val="24"/>
        </w:rPr>
        <w:t>, predovšetkým zákona č. 50/1976 Zb. o územnom plánovaní a stavebnom poriadku (stavebný zákon) a vyhlášky č. 453/2000 Z. z. Ministerstva životného prostredia Slovenskej republiky, ktorou sa vykonávajú niektoré ustanovenia stavebného zákona</w:t>
      </w:r>
      <w:r w:rsidR="007B466A" w:rsidRPr="00872B37">
        <w:rPr>
          <w:rFonts w:ascii="Palatino Linotype" w:hAnsi="Palatino Linotype" w:cs="Times New Roman"/>
          <w:sz w:val="24"/>
          <w:szCs w:val="24"/>
        </w:rPr>
        <w:t>.</w:t>
      </w:r>
    </w:p>
    <w:p w14:paraId="734788F8" w14:textId="4B3B97AA" w:rsidR="004C1BCC" w:rsidRPr="00872B37" w:rsidRDefault="00AE7846" w:rsidP="00D1681B">
      <w:pPr>
        <w:pStyle w:val="Odsekzoznamu"/>
        <w:numPr>
          <w:ilvl w:val="0"/>
          <w:numId w:val="13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 prípade 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záujmu </w:t>
      </w:r>
      <w:r w:rsidR="00142A87">
        <w:rPr>
          <w:rFonts w:ascii="Palatino Linotype" w:hAnsi="Palatino Linotype" w:cs="Times New Roman"/>
          <w:sz w:val="24"/>
          <w:szCs w:val="24"/>
        </w:rPr>
        <w:t xml:space="preserve">o realizáciu </w:t>
      </w:r>
      <w:r w:rsidR="007B466A" w:rsidRPr="00872B37">
        <w:rPr>
          <w:rFonts w:ascii="Palatino Linotype" w:hAnsi="Palatino Linotype" w:cs="Times New Roman"/>
          <w:sz w:val="24"/>
          <w:szCs w:val="24"/>
        </w:rPr>
        <w:t>stavebných úprav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 v bytovom dome</w:t>
      </w:r>
      <w:r w:rsidRPr="00872B37">
        <w:rPr>
          <w:rFonts w:ascii="Palatino Linotype" w:hAnsi="Palatino Linotype" w:cs="Times New Roman"/>
          <w:sz w:val="24"/>
          <w:szCs w:val="24"/>
        </w:rPr>
        <w:t>, ktor</w:t>
      </w:r>
      <w:r w:rsidR="007B466A" w:rsidRPr="00872B37">
        <w:rPr>
          <w:rFonts w:ascii="Palatino Linotype" w:hAnsi="Palatino Linotype" w:cs="Times New Roman"/>
          <w:sz w:val="24"/>
          <w:szCs w:val="24"/>
        </w:rPr>
        <w:t>é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v zmysle príslušnej legislatívy </w:t>
      </w:r>
      <w:r w:rsidR="007B466A" w:rsidRPr="00872B37">
        <w:rPr>
          <w:rFonts w:ascii="Palatino Linotype" w:hAnsi="Palatino Linotype" w:cs="Times New Roman"/>
          <w:sz w:val="24"/>
          <w:szCs w:val="24"/>
        </w:rPr>
        <w:t>vyžadujú ohlásenie stavby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 alebo vydanie stavebného povolenia, informuje vlastník ešte pred podaním ohlásenia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 alebo žiadosti adresovanej stavebnému úradu </w:t>
      </w:r>
      <w:r w:rsidR="007B466A" w:rsidRPr="00872B37">
        <w:rPr>
          <w:rFonts w:ascii="Palatino Linotype" w:hAnsi="Palatino Linotype" w:cs="Times New Roman"/>
          <w:sz w:val="24"/>
          <w:szCs w:val="24"/>
          <w:highlight w:val="yellow"/>
        </w:rPr>
        <w:t>správcu</w:t>
      </w:r>
      <w:r w:rsidR="00B73B2E">
        <w:rPr>
          <w:rFonts w:ascii="Palatino Linotype" w:hAnsi="Palatino Linotype" w:cs="Times New Roman"/>
          <w:sz w:val="24"/>
          <w:szCs w:val="24"/>
          <w:highlight w:val="yellow"/>
        </w:rPr>
        <w:t>, ktorý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7B466A" w:rsidRPr="00B73B2E">
        <w:rPr>
          <w:rFonts w:ascii="Palatino Linotype" w:hAnsi="Palatino Linotype" w:cs="Times New Roman"/>
          <w:sz w:val="24"/>
          <w:szCs w:val="24"/>
          <w:highlight w:val="yellow"/>
        </w:rPr>
        <w:t>v danej veci vlastníkovi odošle písomné odôvodnené stanovisko zásielkou adresovanou do vlastných rúk, najneskôr do siedmych dní odo dňa doručenia informácie od vlastníka.</w:t>
      </w:r>
      <w:r w:rsidR="007B466A"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A74C45" w:rsidRPr="00872B37">
        <w:rPr>
          <w:rFonts w:ascii="Palatino Linotype" w:hAnsi="Palatino Linotype" w:cs="Times New Roman"/>
          <w:sz w:val="24"/>
          <w:szCs w:val="24"/>
        </w:rPr>
        <w:t xml:space="preserve">V prípade nesúhlasného stanoviska </w:t>
      </w:r>
      <w:r w:rsidR="00B73B2E">
        <w:rPr>
          <w:rFonts w:ascii="Palatino Linotype" w:hAnsi="Palatino Linotype" w:cs="Times New Roman"/>
          <w:sz w:val="24"/>
          <w:szCs w:val="24"/>
          <w:highlight w:val="yellow"/>
        </w:rPr>
        <w:t>správcu</w:t>
      </w:r>
      <w:r w:rsidR="00A74C45" w:rsidRPr="00872B37">
        <w:rPr>
          <w:rFonts w:ascii="Palatino Linotype" w:hAnsi="Palatino Linotype" w:cs="Times New Roman"/>
          <w:sz w:val="24"/>
          <w:szCs w:val="24"/>
        </w:rPr>
        <w:t xml:space="preserve"> je stavebná úprava, na ktorej vlastník trvá, predmetom písomného hlasovania vlastníkov bytov a nebytových priestorov v dome.</w:t>
      </w:r>
    </w:p>
    <w:p w14:paraId="0E5BCF95" w14:textId="64CB510A" w:rsidR="00E07803" w:rsidRPr="00872B37" w:rsidRDefault="00E07803" w:rsidP="00D1681B">
      <w:pPr>
        <w:pStyle w:val="Odsekzoznamu"/>
        <w:numPr>
          <w:ilvl w:val="0"/>
          <w:numId w:val="13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od 20,00 EUR do 200,00 EUR.</w:t>
      </w:r>
    </w:p>
    <w:p w14:paraId="3745DDD4" w14:textId="77777777" w:rsidR="00E07803" w:rsidRPr="00872B37" w:rsidRDefault="00E07803" w:rsidP="00D1681B">
      <w:pPr>
        <w:pStyle w:val="Odsekzoznamu"/>
        <w:ind w:left="0"/>
        <w:jc w:val="both"/>
        <w:rPr>
          <w:rFonts w:ascii="Palatino Linotype" w:hAnsi="Palatino Linotype" w:cs="Times New Roman"/>
          <w:sz w:val="24"/>
          <w:szCs w:val="24"/>
        </w:rPr>
      </w:pPr>
    </w:p>
    <w:p w14:paraId="4091D601" w14:textId="36DCFE33" w:rsidR="00BD1C60" w:rsidRPr="00872B37" w:rsidRDefault="00BD1C60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>ČL. X</w:t>
      </w:r>
      <w:r w:rsidR="00142A87">
        <w:rPr>
          <w:rFonts w:ascii="Palatino Linotype" w:hAnsi="Palatino Linotype" w:cs="Times New Roman"/>
          <w:b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sz w:val="28"/>
          <w:szCs w:val="28"/>
        </w:rPr>
        <w:t>.</w:t>
      </w:r>
    </w:p>
    <w:p w14:paraId="35CBB5F6" w14:textId="030A2368" w:rsidR="00BD1C60" w:rsidRPr="00872B37" w:rsidRDefault="00BD1C60" w:rsidP="00D1681B">
      <w:pPr>
        <w:pStyle w:val="Odsekzoznamu"/>
        <w:ind w:left="0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>NÁJOM BYTU</w:t>
      </w:r>
    </w:p>
    <w:p w14:paraId="631070C9" w14:textId="66F0E963" w:rsidR="00BD1C60" w:rsidRPr="00872B37" w:rsidRDefault="00BD1C60" w:rsidP="00D1681B">
      <w:pPr>
        <w:pStyle w:val="Odsekzoznamu"/>
        <w:numPr>
          <w:ilvl w:val="0"/>
          <w:numId w:val="15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Vlastník bytu a nebytového priestoru je oprávnený byt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nebytový priestor prenajať tretej osobe. </w:t>
      </w:r>
    </w:p>
    <w:p w14:paraId="0D9169B6" w14:textId="009A0B0B" w:rsidR="00BA224A" w:rsidRPr="00872B37" w:rsidRDefault="00BD1C60" w:rsidP="00D1681B">
      <w:pPr>
        <w:pStyle w:val="Odsekzoznamu"/>
        <w:numPr>
          <w:ilvl w:val="0"/>
          <w:numId w:val="15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Bez súhlasu vlastníkov bytov a nebytových priestorov udeleného prostredníctvom hlasovania podľa Bytového zákona nie je byt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nebytový priestor dovolené ponúkať ako krátkodobé ubytovanie</w:t>
      </w:r>
      <w:r w:rsidR="00BA224A" w:rsidRPr="00872B37">
        <w:rPr>
          <w:rFonts w:ascii="Palatino Linotype" w:hAnsi="Palatino Linotype" w:cs="Times New Roman"/>
          <w:sz w:val="24"/>
          <w:szCs w:val="24"/>
        </w:rPr>
        <w:t>, predovšetkým</w:t>
      </w:r>
      <w:r w:rsidR="00B73B2E">
        <w:rPr>
          <w:rFonts w:ascii="Palatino Linotype" w:hAnsi="Palatino Linotype" w:cs="Times New Roman"/>
          <w:sz w:val="24"/>
          <w:szCs w:val="24"/>
        </w:rPr>
        <w:t xml:space="preserve"> cez portály Booking a AirBNB a pod.</w:t>
      </w:r>
    </w:p>
    <w:p w14:paraId="693EB10E" w14:textId="3040BF21" w:rsidR="00BA224A" w:rsidRPr="00872B37" w:rsidRDefault="00BA224A" w:rsidP="00D1681B">
      <w:pPr>
        <w:pStyle w:val="Odsekzoznamu"/>
        <w:numPr>
          <w:ilvl w:val="0"/>
          <w:numId w:val="15"/>
        </w:numPr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Vlastník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nebytového priestoru je povinný bezodkladne vypovedať nájomný vzťah osobe alebo osobám, ktoré svojím správaním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konaním, prípadne prevádzkovaním svojej činnosti narúšajú pokojné bývanie a užívanie nehnuteľností </w:t>
      </w:r>
      <w:r w:rsidRPr="00872B37">
        <w:rPr>
          <w:rFonts w:ascii="Palatino Linotype" w:hAnsi="Palatino Linotype" w:cs="Times New Roman"/>
          <w:sz w:val="24"/>
          <w:szCs w:val="24"/>
        </w:rPr>
        <w:lastRenderedPageBreak/>
        <w:t>ostatným vlastníkom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nájomníkom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porušujú dobré mravy (predovšetkým tzv. </w:t>
      </w:r>
      <w:r w:rsidR="0065538E" w:rsidRPr="00872B37">
        <w:rPr>
          <w:rFonts w:ascii="Palatino Linotype" w:hAnsi="Palatino Linotype" w:cs="Times New Roman"/>
          <w:sz w:val="24"/>
          <w:szCs w:val="24"/>
        </w:rPr>
        <w:t>,,</w:t>
      </w:r>
      <w:r w:rsidRPr="00872B37">
        <w:rPr>
          <w:rFonts w:ascii="Palatino Linotype" w:hAnsi="Palatino Linotype" w:cs="Times New Roman"/>
          <w:sz w:val="24"/>
          <w:szCs w:val="24"/>
        </w:rPr>
        <w:t>hodinové hotely“).</w:t>
      </w:r>
    </w:p>
    <w:p w14:paraId="2BAF8E58" w14:textId="35F5339E" w:rsidR="009B2184" w:rsidRPr="00872B37" w:rsidRDefault="00BA224A" w:rsidP="00D1681B">
      <w:pPr>
        <w:pStyle w:val="Odsekzoznamu"/>
        <w:numPr>
          <w:ilvl w:val="0"/>
          <w:numId w:val="15"/>
        </w:numPr>
        <w:ind w:left="0"/>
        <w:jc w:val="both"/>
        <w:rPr>
          <w:rFonts w:ascii="Palatino Linotype" w:hAnsi="Palatino Linotype" w:cs="Times New Roman"/>
          <w:sz w:val="28"/>
          <w:szCs w:val="28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 xml:space="preserve">200,00 EUR </w:t>
      </w:r>
      <w:r w:rsidRPr="00872B37">
        <w:rPr>
          <w:rFonts w:ascii="Palatino Linotype" w:hAnsi="Palatino Linotype" w:cs="Times New Roman"/>
          <w:sz w:val="24"/>
          <w:szCs w:val="24"/>
        </w:rPr>
        <w:t>; tým nie je dotknutá povinnosť vlastníka uhradiť aj sankciu za správanie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konanie nájomníka v rozpore s týmto domovým poriadkom.</w:t>
      </w:r>
    </w:p>
    <w:p w14:paraId="2C1F3450" w14:textId="5710C112" w:rsidR="009B2184" w:rsidRPr="00872B37" w:rsidRDefault="00BA224A" w:rsidP="00D1681B">
      <w:pPr>
        <w:spacing w:after="0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ČLÁNOK X</w:t>
      </w:r>
      <w:r w:rsidR="00142A8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="008E744A" w:rsidRPr="00872B3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.</w:t>
      </w:r>
    </w:p>
    <w:p w14:paraId="749DE230" w14:textId="6F863A18" w:rsidR="00BA224A" w:rsidRPr="00872B37" w:rsidRDefault="00BA224A" w:rsidP="00D1681B">
      <w:pPr>
        <w:spacing w:after="0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MORÁLKA A DOBRÉ MRAVY V BYTOVOM DOME</w:t>
      </w:r>
    </w:p>
    <w:p w14:paraId="0B6FAC46" w14:textId="313EB970" w:rsidR="00BA224A" w:rsidRPr="00872B37" w:rsidRDefault="00BA224A" w:rsidP="00D1681B">
      <w:pPr>
        <w:pStyle w:val="Odsekzoznamu"/>
        <w:numPr>
          <w:ilvl w:val="0"/>
          <w:numId w:val="10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Vlastníci a užívatelia bytov a nebytových priestorov sú povinní správať sa v spoločných priestoroch bytového domu v súlade 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so základnými etickými princípmi a dobrými mravmi. </w:t>
      </w:r>
    </w:p>
    <w:p w14:paraId="653F00D5" w14:textId="77777777" w:rsidR="005404CB" w:rsidRPr="00872B37" w:rsidRDefault="005404CB" w:rsidP="00D1681B">
      <w:pPr>
        <w:pStyle w:val="Odsekzoznamu"/>
        <w:numPr>
          <w:ilvl w:val="0"/>
          <w:numId w:val="10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V spoločných častiach a zariadeniach bytového domu je zakázané:</w:t>
      </w:r>
    </w:p>
    <w:p w14:paraId="5254BFEB" w14:textId="33648FE8" w:rsidR="005404CB" w:rsidRPr="00872B37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zhromažďovanie sa za účelom voľnej zábavy, </w:t>
      </w:r>
    </w:p>
    <w:p w14:paraId="33F17E17" w14:textId="2A8364F4" w:rsidR="00DA339C" w:rsidRPr="00872B37" w:rsidRDefault="00DA339C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korčuľovanie a bicyklovanie,</w:t>
      </w:r>
    </w:p>
    <w:p w14:paraId="0DC4C048" w14:textId="4AAC945F" w:rsidR="00DA339C" w:rsidRPr="00872B37" w:rsidRDefault="00DA339C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športovanie a vykonávanie iných pohybových aktivít,</w:t>
      </w:r>
    </w:p>
    <w:p w14:paraId="4A64A6EE" w14:textId="38CBA183" w:rsidR="005404CB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užívanie omamných a psychotropných látok, </w:t>
      </w:r>
    </w:p>
    <w:p w14:paraId="76FFED7C" w14:textId="1D8AA6CF" w:rsidR="00142A87" w:rsidRPr="00872B37" w:rsidRDefault="00142A87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 xml:space="preserve"> fajčenie, vrátane elektronických cigariet,</w:t>
      </w:r>
    </w:p>
    <w:p w14:paraId="59A62D8E" w14:textId="77777777" w:rsidR="005404CB" w:rsidRPr="00872B37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nadávanie, </w:t>
      </w:r>
    </w:p>
    <w:p w14:paraId="605CA7AB" w14:textId="0C89F34D" w:rsidR="005404CB" w:rsidRPr="00872B37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hádanie sa, </w:t>
      </w:r>
    </w:p>
    <w:p w14:paraId="23478F17" w14:textId="459B0E36" w:rsidR="005404CB" w:rsidRPr="00872B37" w:rsidRDefault="00DA339C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</w:t>
      </w:r>
      <w:r w:rsidR="005404CB" w:rsidRPr="00872B37">
        <w:rPr>
          <w:rFonts w:ascii="Palatino Linotype" w:hAnsi="Palatino Linotype" w:cs="Times New Roman"/>
          <w:sz w:val="24"/>
          <w:szCs w:val="24"/>
        </w:rPr>
        <w:t>umiestňovanie predmetov, reklám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 alebo materiálov s vulgárnym, obscénnym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 alebo iným nevhodným obsahom v priestoroch byt</w:t>
      </w:r>
      <w:r w:rsidR="00B73B2E">
        <w:rPr>
          <w:rFonts w:ascii="Palatino Linotype" w:hAnsi="Palatino Linotype" w:cs="Times New Roman"/>
          <w:sz w:val="24"/>
          <w:szCs w:val="24"/>
        </w:rPr>
        <w:t>u</w:t>
      </w:r>
      <w:r w:rsidR="005404CB" w:rsidRPr="00872B37">
        <w:rPr>
          <w:rFonts w:ascii="Palatino Linotype" w:hAnsi="Palatino Linotype" w:cs="Times New Roman"/>
          <w:sz w:val="24"/>
          <w:szCs w:val="24"/>
        </w:rPr>
        <w:t>,</w:t>
      </w:r>
    </w:p>
    <w:p w14:paraId="686E81ED" w14:textId="7DAA8E2F" w:rsidR="005404CB" w:rsidRPr="00872B37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 obscénne správanie,  </w:t>
      </w:r>
    </w:p>
    <w:p w14:paraId="1B23BBD1" w14:textId="760BC561" w:rsidR="005404CB" w:rsidRPr="00872B37" w:rsidRDefault="005404CB" w:rsidP="00D1681B">
      <w:pPr>
        <w:pStyle w:val="Odsekzoznamu"/>
        <w:numPr>
          <w:ilvl w:val="0"/>
          <w:numId w:val="16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 iné nevhodné správanie,</w:t>
      </w:r>
    </w:p>
    <w:p w14:paraId="3243F1CF" w14:textId="14DE0F5C" w:rsidR="005404CB" w:rsidRPr="00872B37" w:rsidRDefault="005404CB" w:rsidP="00D1681B">
      <w:pPr>
        <w:pStyle w:val="Odsekzoznamu"/>
        <w:numPr>
          <w:ilvl w:val="0"/>
          <w:numId w:val="10"/>
        </w:numPr>
        <w:spacing w:after="0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Za zavinené porušenie povinnosti podľa tohto článku je </w:t>
      </w:r>
      <w:r w:rsidR="00B73B2E">
        <w:rPr>
          <w:rFonts w:ascii="Palatino Linotype" w:hAnsi="Palatino Linotype" w:cs="Times New Roman"/>
          <w:sz w:val="24"/>
          <w:szCs w:val="24"/>
          <w:highlight w:val="yellow"/>
        </w:rPr>
        <w:t>správca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oprávnený uložiť vlastníkovi 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 nebytového priestoru v bytovom dome finančnú sankciu vo výške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100,00 EUR</w:t>
      </w:r>
      <w:r w:rsidRPr="00872B37">
        <w:rPr>
          <w:rFonts w:ascii="Palatino Linotype" w:hAnsi="Palatino Linotype" w:cs="Times New Roman"/>
          <w:sz w:val="24"/>
          <w:szCs w:val="24"/>
        </w:rPr>
        <w:t>.</w:t>
      </w:r>
    </w:p>
    <w:p w14:paraId="225645C5" w14:textId="62BF4CF6" w:rsidR="00C21A2F" w:rsidRPr="00872B37" w:rsidRDefault="00C21A2F" w:rsidP="00D1681B">
      <w:pPr>
        <w:pStyle w:val="Bezriadkovania"/>
        <w:spacing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5FF8749F" w14:textId="6B2E2458" w:rsidR="00C21A2F" w:rsidRPr="00872B37" w:rsidRDefault="00ED2CB0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 xml:space="preserve">ČL. </w:t>
      </w:r>
      <w:r w:rsidR="002B6C5C" w:rsidRPr="00872B37">
        <w:rPr>
          <w:rFonts w:ascii="Palatino Linotype" w:hAnsi="Palatino Linotype" w:cs="Times New Roman"/>
          <w:b/>
          <w:bCs/>
          <w:sz w:val="28"/>
          <w:szCs w:val="28"/>
        </w:rPr>
        <w:t>X</w:t>
      </w:r>
      <w:r w:rsidR="008E744A" w:rsidRPr="00872B3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="00142A8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="005404CB" w:rsidRPr="00872B37">
        <w:rPr>
          <w:rFonts w:ascii="Palatino Linotype" w:hAnsi="Palatino Linotype" w:cs="Times New Roman"/>
          <w:b/>
          <w:bCs/>
          <w:sz w:val="28"/>
          <w:szCs w:val="28"/>
        </w:rPr>
        <w:t>I</w:t>
      </w:r>
      <w:r w:rsidRPr="00872B37">
        <w:rPr>
          <w:rFonts w:ascii="Palatino Linotype" w:hAnsi="Palatino Linotype" w:cs="Times New Roman"/>
          <w:b/>
          <w:bCs/>
          <w:sz w:val="28"/>
          <w:szCs w:val="28"/>
        </w:rPr>
        <w:t>.</w:t>
      </w:r>
    </w:p>
    <w:p w14:paraId="790CCD16" w14:textId="201EE2CD" w:rsidR="0040227A" w:rsidRPr="00872B37" w:rsidRDefault="0040227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872B37">
        <w:rPr>
          <w:rFonts w:ascii="Palatino Linotype" w:hAnsi="Palatino Linotype" w:cs="Times New Roman"/>
          <w:b/>
          <w:bCs/>
          <w:sz w:val="28"/>
          <w:szCs w:val="28"/>
        </w:rPr>
        <w:t>TRETIE OSOBY V BYTOVOM DOME</w:t>
      </w:r>
    </w:p>
    <w:p w14:paraId="5BEF8460" w14:textId="5107C655" w:rsidR="0040227A" w:rsidRDefault="0040227A" w:rsidP="00D1681B">
      <w:pPr>
        <w:pStyle w:val="Bezriadkovania"/>
        <w:numPr>
          <w:ilvl w:val="0"/>
          <w:numId w:val="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Každý z vlastníkov bytov a nebytových priestorov je povinný oboznámiť s domovým poriadkom </w:t>
      </w:r>
      <w:r w:rsidR="005404CB" w:rsidRPr="00872B37">
        <w:rPr>
          <w:rFonts w:ascii="Palatino Linotype" w:hAnsi="Palatino Linotype" w:cs="Times New Roman"/>
          <w:sz w:val="24"/>
          <w:szCs w:val="24"/>
        </w:rPr>
        <w:t xml:space="preserve">všetky </w:t>
      </w:r>
      <w:r w:rsidRPr="00872B37">
        <w:rPr>
          <w:rFonts w:ascii="Palatino Linotype" w:hAnsi="Palatino Linotype" w:cs="Times New Roman"/>
          <w:sz w:val="24"/>
          <w:szCs w:val="24"/>
        </w:rPr>
        <w:t>osoby, ktoré oprávnenie zdržiavať sa v bytovom dome, užívať byt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nebytový priestor v dome, a tiež spoločné časti, zariadenia a príslušenstvo bytového domu odvodzujú od jeho vlastníckeho práva k</w:t>
      </w:r>
      <w:r w:rsidR="00B73B2E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bytu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nebytovému priestoru</w:t>
      </w:r>
      <w:r w:rsidR="00137A61" w:rsidRPr="00872B37">
        <w:rPr>
          <w:rFonts w:ascii="Palatino Linotype" w:hAnsi="Palatino Linotype" w:cs="Times New Roman"/>
          <w:sz w:val="24"/>
          <w:szCs w:val="24"/>
        </w:rPr>
        <w:t xml:space="preserve"> -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predovšetkým nájomn</w:t>
      </w:r>
      <w:r w:rsidR="00342C82" w:rsidRPr="00872B37">
        <w:rPr>
          <w:rFonts w:ascii="Palatino Linotype" w:hAnsi="Palatino Linotype" w:cs="Times New Roman"/>
          <w:sz w:val="24"/>
          <w:szCs w:val="24"/>
        </w:rPr>
        <w:t>íci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</w:t>
      </w:r>
      <w:r w:rsidR="00342C82" w:rsidRPr="00872B37">
        <w:rPr>
          <w:rFonts w:ascii="Palatino Linotype" w:hAnsi="Palatino Linotype" w:cs="Times New Roman"/>
          <w:sz w:val="24"/>
          <w:szCs w:val="24"/>
        </w:rPr>
        <w:t> </w:t>
      </w:r>
      <w:r w:rsidRPr="00872B37">
        <w:rPr>
          <w:rFonts w:ascii="Palatino Linotype" w:hAnsi="Palatino Linotype" w:cs="Times New Roman"/>
          <w:sz w:val="24"/>
          <w:szCs w:val="24"/>
        </w:rPr>
        <w:t>podn</w:t>
      </w:r>
      <w:r w:rsidR="00342C82" w:rsidRPr="00872B37">
        <w:rPr>
          <w:rFonts w:ascii="Palatino Linotype" w:hAnsi="Palatino Linotype" w:cs="Times New Roman"/>
          <w:sz w:val="24"/>
          <w:szCs w:val="24"/>
        </w:rPr>
        <w:t>ájomníci, resp. byt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342C82" w:rsidRPr="00872B37">
        <w:rPr>
          <w:rFonts w:ascii="Palatino Linotype" w:hAnsi="Palatino Linotype" w:cs="Times New Roman"/>
          <w:sz w:val="24"/>
          <w:szCs w:val="24"/>
        </w:rPr>
        <w:t xml:space="preserve"> alebo nebytový priestor v dome užívajú s jeho výslovným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="00342C82" w:rsidRPr="00872B37">
        <w:rPr>
          <w:rFonts w:ascii="Palatino Linotype" w:hAnsi="Palatino Linotype" w:cs="Times New Roman"/>
          <w:sz w:val="24"/>
          <w:szCs w:val="24"/>
        </w:rPr>
        <w:t xml:space="preserve"> alebo konkludentným súhlasom (ďalej iba ako ,,tretie osoby“).</w:t>
      </w:r>
    </w:p>
    <w:p w14:paraId="36E349AE" w14:textId="038B08D5" w:rsidR="00F44B2A" w:rsidRPr="00F44B2A" w:rsidRDefault="00F44B2A" w:rsidP="00D1681B">
      <w:pPr>
        <w:pStyle w:val="Bezriadkovania"/>
        <w:numPr>
          <w:ilvl w:val="0"/>
          <w:numId w:val="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Každý z vlastníkov bytov a nebytových priestorov</w:t>
      </w:r>
      <w:r>
        <w:rPr>
          <w:rFonts w:ascii="Palatino Linotype" w:hAnsi="Palatino Linotype" w:cs="Times New Roman"/>
          <w:sz w:val="24"/>
          <w:szCs w:val="24"/>
        </w:rPr>
        <w:t xml:space="preserve"> je v zmysle platných zákonov a vyhlášok, povinný nahlásiť správcovi </w:t>
      </w:r>
      <w:r w:rsidR="000A7B99">
        <w:rPr>
          <w:rFonts w:ascii="Palatino Linotype" w:hAnsi="Palatino Linotype" w:cs="Times New Roman"/>
          <w:sz w:val="24"/>
          <w:szCs w:val="24"/>
        </w:rPr>
        <w:t xml:space="preserve">aktuálny </w:t>
      </w:r>
      <w:r>
        <w:rPr>
          <w:rFonts w:ascii="Palatino Linotype" w:hAnsi="Palatino Linotype" w:cs="Times New Roman"/>
          <w:sz w:val="24"/>
          <w:szCs w:val="24"/>
        </w:rPr>
        <w:t>počet osôb, ktoré užíva</w:t>
      </w:r>
      <w:r w:rsidR="000A7B99">
        <w:rPr>
          <w:rFonts w:ascii="Palatino Linotype" w:hAnsi="Palatino Linotype" w:cs="Times New Roman"/>
          <w:sz w:val="24"/>
          <w:szCs w:val="24"/>
        </w:rPr>
        <w:t xml:space="preserve">jú byt, alebo </w:t>
      </w:r>
      <w:r w:rsidR="000A7B99">
        <w:rPr>
          <w:rFonts w:ascii="Palatino Linotype" w:hAnsi="Palatino Linotype" w:cs="Times New Roman"/>
          <w:sz w:val="24"/>
          <w:szCs w:val="24"/>
        </w:rPr>
        <w:lastRenderedPageBreak/>
        <w:t>nebytový priestor, ak vlastník</w:t>
      </w:r>
      <w:r w:rsidR="000A7B99" w:rsidRPr="00872B37">
        <w:rPr>
          <w:rFonts w:ascii="Palatino Linotype" w:hAnsi="Palatino Linotype" w:cs="Times New Roman"/>
          <w:sz w:val="24"/>
          <w:szCs w:val="24"/>
        </w:rPr>
        <w:t xml:space="preserve"> bytov a nebytových priestorov</w:t>
      </w:r>
      <w:r w:rsidR="000A7B99">
        <w:rPr>
          <w:rFonts w:ascii="Palatino Linotype" w:hAnsi="Palatino Linotype" w:cs="Times New Roman"/>
          <w:sz w:val="24"/>
          <w:szCs w:val="24"/>
        </w:rPr>
        <w:t xml:space="preserve"> túto povinnosť nesplní, alebo ju poruší, je povinný na základe dôkazu zaplatiť náhradu za vzniknutú škodu aj spätne v zmysle platných zákonov.</w:t>
      </w:r>
      <w:r w:rsidR="00D255B0">
        <w:rPr>
          <w:rFonts w:ascii="Palatino Linotype" w:hAnsi="Palatino Linotype" w:cs="Times New Roman"/>
          <w:sz w:val="24"/>
          <w:szCs w:val="24"/>
        </w:rPr>
        <w:t xml:space="preserve"> Uloženie sankcie týmto nie je dotknuté.</w:t>
      </w:r>
    </w:p>
    <w:p w14:paraId="1BA65128" w14:textId="343AB2EA" w:rsidR="00342C82" w:rsidRDefault="00342C82" w:rsidP="00D1681B">
      <w:pPr>
        <w:pStyle w:val="Bezriadkovania"/>
        <w:numPr>
          <w:ilvl w:val="0"/>
          <w:numId w:val="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Každý z vlastníkov bytov a nebytových priestorov sa týmto domovým poriadkom zaväzuje k zodpovednosti za správanie a konanie tretích osôb vo vzťahu k bytu a nebytovému priestoru v dome, spoločným častiam, spoločným zariadeniam a príslušenstvu bytového domu. </w:t>
      </w:r>
    </w:p>
    <w:p w14:paraId="214D73EA" w14:textId="1034C6A7" w:rsidR="00DA339C" w:rsidRPr="00872B37" w:rsidRDefault="00342C82" w:rsidP="00D1681B">
      <w:pPr>
        <w:pStyle w:val="Bezriadkovania"/>
        <w:numPr>
          <w:ilvl w:val="0"/>
          <w:numId w:val="4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V prípade porušenia jednotlivých povinností uložených týmto domovým poriadkom zo strany tretích osôb zodpovedajú </w:t>
      </w:r>
      <w:r w:rsidR="002B6C5C" w:rsidRPr="00872B37">
        <w:rPr>
          <w:rFonts w:ascii="Palatino Linotype" w:hAnsi="Palatino Linotype" w:cs="Times New Roman"/>
          <w:sz w:val="24"/>
          <w:szCs w:val="24"/>
        </w:rPr>
        <w:t xml:space="preserve">a sankcie znášajú </w:t>
      </w:r>
      <w:r w:rsidRPr="00872B37">
        <w:rPr>
          <w:rFonts w:ascii="Palatino Linotype" w:hAnsi="Palatino Linotype" w:cs="Times New Roman"/>
          <w:sz w:val="24"/>
          <w:szCs w:val="24"/>
        </w:rPr>
        <w:t>výlučne vlastníci bytov a nebytových priestorov, ktorý im užívanie na základe zmluvného, prípadne iného podkladu umožnili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im na neho udelili výslovný</w:t>
      </w:r>
      <w:r w:rsidR="000A7B99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konkludentný</w:t>
      </w:r>
      <w:r w:rsidR="000A7B99">
        <w:rPr>
          <w:rFonts w:ascii="Palatino Linotype" w:hAnsi="Palatino Linotype" w:cs="Times New Roman"/>
          <w:sz w:val="24"/>
          <w:szCs w:val="24"/>
        </w:rPr>
        <w:t xml:space="preserve">, </w:t>
      </w:r>
      <w:r w:rsidR="000A7B99" w:rsidRPr="000A7B99">
        <w:rPr>
          <w:rFonts w:ascii="Palatino Linotype" w:hAnsi="Palatino Linotype" w:cs="Times New Roman"/>
          <w:sz w:val="24"/>
          <w:szCs w:val="24"/>
        </w:rPr>
        <w:t> (urobený konaním</w:t>
      </w:r>
      <w:r w:rsidR="000A7B99">
        <w:rPr>
          <w:rFonts w:ascii="Palatino Linotype" w:hAnsi="Palatino Linotype" w:cs="Times New Roman"/>
          <w:sz w:val="24"/>
          <w:szCs w:val="24"/>
        </w:rPr>
        <w:t>,</w:t>
      </w:r>
      <w:r w:rsidR="000A7B99" w:rsidRPr="000A7B99">
        <w:rPr>
          <w:rFonts w:ascii="Palatino Linotype" w:hAnsi="Palatino Linotype" w:cs="Times New Roman"/>
          <w:sz w:val="24"/>
          <w:szCs w:val="24"/>
        </w:rPr>
        <w:t xml:space="preserve"> alebo opomenutím konania)</w:t>
      </w:r>
      <w:r w:rsidR="000A7B99">
        <w:rPr>
          <w:rFonts w:ascii="Palatino Linotype" w:hAnsi="Palatino Linotype" w:cs="Times New Roman"/>
          <w:sz w:val="24"/>
          <w:szCs w:val="24"/>
        </w:rPr>
        <w:t xml:space="preserve">, </w:t>
      </w:r>
      <w:r w:rsidRPr="00872B37">
        <w:rPr>
          <w:rFonts w:ascii="Palatino Linotype" w:hAnsi="Palatino Linotype" w:cs="Times New Roman"/>
          <w:sz w:val="24"/>
          <w:szCs w:val="24"/>
        </w:rPr>
        <w:t>súhlas.</w:t>
      </w:r>
    </w:p>
    <w:p w14:paraId="1B495ADE" w14:textId="77777777" w:rsidR="00DA339C" w:rsidRPr="00872B37" w:rsidRDefault="00DA339C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sz w:val="24"/>
          <w:szCs w:val="24"/>
        </w:rPr>
      </w:pPr>
    </w:p>
    <w:p w14:paraId="6DFD20EE" w14:textId="07F433F3" w:rsidR="00D62417" w:rsidRPr="00872B37" w:rsidRDefault="00050ED3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 xml:space="preserve">ČL. </w:t>
      </w:r>
      <w:r w:rsidR="00142A87">
        <w:rPr>
          <w:rFonts w:ascii="Palatino Linotype" w:hAnsi="Palatino Linotype" w:cs="Times New Roman"/>
          <w:b/>
          <w:sz w:val="28"/>
          <w:szCs w:val="28"/>
        </w:rPr>
        <w:t>XIV.</w:t>
      </w:r>
    </w:p>
    <w:p w14:paraId="22E5372F" w14:textId="2AD31E0B" w:rsidR="00050ED3" w:rsidRPr="00872B37" w:rsidRDefault="0037505A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72B37">
        <w:rPr>
          <w:rFonts w:ascii="Palatino Linotype" w:hAnsi="Palatino Linotype" w:cs="Times New Roman"/>
          <w:b/>
          <w:sz w:val="28"/>
          <w:szCs w:val="28"/>
        </w:rPr>
        <w:t xml:space="preserve">SPOLOČNÉ A </w:t>
      </w:r>
      <w:r w:rsidR="00050ED3" w:rsidRPr="00872B37">
        <w:rPr>
          <w:rFonts w:ascii="Palatino Linotype" w:hAnsi="Palatino Linotype" w:cs="Times New Roman"/>
          <w:b/>
          <w:sz w:val="28"/>
          <w:szCs w:val="28"/>
        </w:rPr>
        <w:t>ZÁVEREČNÉ USTANOVENIA</w:t>
      </w:r>
    </w:p>
    <w:p w14:paraId="0E862FAD" w14:textId="7899F506" w:rsidR="00142A87" w:rsidRDefault="0065538E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Tento domový poriadok nadobúda platnosť dňom jeho odsúhlasenia</w:t>
      </w:r>
      <w:r w:rsidR="00CF0381" w:rsidRPr="00872B37">
        <w:rPr>
          <w:rFonts w:ascii="Palatino Linotype" w:hAnsi="Palatino Linotype" w:cs="Times New Roman"/>
          <w:sz w:val="24"/>
          <w:szCs w:val="24"/>
        </w:rPr>
        <w:t xml:space="preserve"> vlastníkmi bytov a nebytových priestorov v</w:t>
      </w:r>
      <w:r w:rsidR="0037505A" w:rsidRPr="00872B37">
        <w:rPr>
          <w:rFonts w:ascii="Palatino Linotype" w:hAnsi="Palatino Linotype" w:cs="Times New Roman"/>
          <w:sz w:val="24"/>
          <w:szCs w:val="24"/>
        </w:rPr>
        <w:t> </w:t>
      </w:r>
      <w:r w:rsidR="00CF0381" w:rsidRPr="00872B37">
        <w:rPr>
          <w:rFonts w:ascii="Palatino Linotype" w:hAnsi="Palatino Linotype" w:cs="Times New Roman"/>
          <w:sz w:val="24"/>
          <w:szCs w:val="24"/>
        </w:rPr>
        <w:t>dome</w:t>
      </w:r>
      <w:r w:rsidR="00142A87">
        <w:rPr>
          <w:rFonts w:ascii="Palatino Linotype" w:hAnsi="Palatino Linotype" w:cs="Times New Roman"/>
          <w:sz w:val="24"/>
          <w:szCs w:val="24"/>
        </w:rPr>
        <w:t>.</w:t>
      </w:r>
    </w:p>
    <w:p w14:paraId="4E82CF21" w14:textId="1C6F659D" w:rsidR="00CF0381" w:rsidRPr="00872B37" w:rsidRDefault="00142A87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Tento domový poriadok nadobúda</w:t>
      </w:r>
      <w:r w:rsidR="00CF0381" w:rsidRPr="00872B37">
        <w:rPr>
          <w:rFonts w:ascii="Palatino Linotype" w:hAnsi="Palatino Linotype" w:cs="Times New Roman"/>
          <w:sz w:val="24"/>
          <w:szCs w:val="24"/>
        </w:rPr>
        <w:t xml:space="preserve"> účinnosť ku dňu </w:t>
      </w:r>
      <w:r w:rsidR="00CF0381" w:rsidRPr="00872B37">
        <w:rPr>
          <w:rFonts w:ascii="Palatino Linotype" w:hAnsi="Palatino Linotype" w:cs="Times New Roman"/>
          <w:sz w:val="24"/>
          <w:szCs w:val="24"/>
          <w:highlight w:val="yellow"/>
        </w:rPr>
        <w:t>DD.MM.RR.</w:t>
      </w:r>
      <w:r>
        <w:rPr>
          <w:rFonts w:ascii="Palatino Linotype" w:hAnsi="Palatino Linotype" w:cs="Times New Roman"/>
          <w:sz w:val="24"/>
          <w:szCs w:val="24"/>
        </w:rPr>
        <w:t xml:space="preserve"> </w:t>
      </w:r>
    </w:p>
    <w:p w14:paraId="40C23DC0" w14:textId="51193A92" w:rsidR="00CF0381" w:rsidRPr="00872B37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Jednotlivé ustanovenia domového poriadku sú v platnosti a účinnosti na dobu neurčitú. </w:t>
      </w:r>
    </w:p>
    <w:p w14:paraId="5950ED33" w14:textId="77777777" w:rsidR="00142A87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Spory vzniknuté v súvislosti s týmto domovým poriadkom sú zainteresované strany povinné riešiť prioritne mimosúdne, formou vzájomného dialógu alebo mediácie. </w:t>
      </w:r>
    </w:p>
    <w:p w14:paraId="4FE8C8E8" w14:textId="3E7994DE" w:rsidR="0037505A" w:rsidRPr="00872B37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Súdne spory v súvislosti s domovým poriadkom je možné iniciovať, iba ak strany napriek primerane vynaloženej snahe a úsiliu, ktoré od nich možno spravodlivo požadovať, k mimosúdnej dohode nedospeli.</w:t>
      </w:r>
    </w:p>
    <w:p w14:paraId="3324D062" w14:textId="77106B0F" w:rsidR="00142A87" w:rsidRPr="00142A87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>Akékoľvek zmeny doplnenia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ukončenie účinnosti domového poriadku je možné vykonať iba na základe rozhodnutia prijatého vlastníkmi bytov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nebytových priestorov v rámci </w:t>
      </w:r>
      <w:r w:rsidR="00B73B2E">
        <w:rPr>
          <w:rFonts w:ascii="Palatino Linotype" w:hAnsi="Palatino Linotype" w:cs="Times New Roman"/>
          <w:sz w:val="24"/>
          <w:szCs w:val="24"/>
          <w:highlight w:val="yellow"/>
        </w:rPr>
        <w:t>schôdze</w:t>
      </w:r>
      <w:r w:rsidR="00B73B2E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alebo v rámci písomného hlasovania, </w:t>
      </w:r>
      <w:r w:rsidRPr="00872B37">
        <w:rPr>
          <w:rFonts w:ascii="Palatino Linotype" w:hAnsi="Palatino Linotype" w:cs="Times New Roman"/>
          <w:sz w:val="24"/>
          <w:szCs w:val="24"/>
          <w:highlight w:val="yellow"/>
        </w:rPr>
        <w:t>uskutočnenej/uskutočneného</w:t>
      </w:r>
      <w:r w:rsidR="00BA3966">
        <w:rPr>
          <w:rFonts w:ascii="Palatino Linotype" w:hAnsi="Palatino Linotype" w:cs="Times New Roman"/>
          <w:sz w:val="24"/>
          <w:szCs w:val="24"/>
        </w:rPr>
        <w:t>,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 podľa príslušných ustanovení Bytového zákona. </w:t>
      </w:r>
    </w:p>
    <w:p w14:paraId="34627D6F" w14:textId="285167DB" w:rsidR="0037505A" w:rsidRPr="00872B37" w:rsidRDefault="00B73B2E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  <w:highlight w:val="yellow"/>
        </w:rPr>
        <w:t>S</w:t>
      </w:r>
      <w:r w:rsidR="0037505A" w:rsidRPr="00872B37">
        <w:rPr>
          <w:rFonts w:ascii="Palatino Linotype" w:hAnsi="Palatino Linotype" w:cs="Times New Roman"/>
          <w:sz w:val="24"/>
          <w:szCs w:val="24"/>
          <w:highlight w:val="yellow"/>
        </w:rPr>
        <w:t>právca/zástupca vlastníkov</w:t>
      </w:r>
      <w:r w:rsidR="0037505A" w:rsidRPr="00872B37">
        <w:rPr>
          <w:rFonts w:ascii="Palatino Linotype" w:hAnsi="Palatino Linotype" w:cs="Times New Roman"/>
          <w:sz w:val="24"/>
          <w:szCs w:val="24"/>
        </w:rPr>
        <w:t xml:space="preserve"> zabezpečí vyvesenie domového poriadku </w:t>
      </w:r>
      <w:r w:rsidR="00146839" w:rsidRPr="00146839">
        <w:rPr>
          <w:rFonts w:ascii="Palatino Linotype" w:hAnsi="Palatino Linotype" w:cs="Times New Roman"/>
          <w:sz w:val="24"/>
          <w:szCs w:val="24"/>
        </w:rPr>
        <w:t>na mieste obvyklom na oznamovanie informácií v</w:t>
      </w:r>
      <w:r w:rsidR="00146839">
        <w:rPr>
          <w:rFonts w:ascii="Palatino Linotype" w:hAnsi="Palatino Linotype" w:cs="Times New Roman"/>
          <w:sz w:val="24"/>
          <w:szCs w:val="24"/>
        </w:rPr>
        <w:t> bytovom dome</w:t>
      </w:r>
      <w:r w:rsidR="00BA3966">
        <w:rPr>
          <w:rFonts w:ascii="Palatino Linotype" w:hAnsi="Palatino Linotype" w:cs="Times New Roman"/>
          <w:sz w:val="24"/>
          <w:szCs w:val="24"/>
        </w:rPr>
        <w:t xml:space="preserve">, odsúhlasenom vlastníkmi bytov a nebytových priestorov </w:t>
      </w:r>
      <w:r w:rsidR="00BA3966" w:rsidRPr="00BA3966">
        <w:rPr>
          <w:rFonts w:ascii="Palatino Linotype" w:hAnsi="Palatino Linotype" w:cs="Times New Roman"/>
          <w:sz w:val="24"/>
          <w:szCs w:val="24"/>
          <w:highlight w:val="yellow"/>
        </w:rPr>
        <w:t>v zmluve o výkone správy.</w:t>
      </w:r>
    </w:p>
    <w:p w14:paraId="2096D2FB" w14:textId="5609F906" w:rsidR="0037505A" w:rsidRPr="00146839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  <w:highlight w:val="yellow"/>
        </w:rPr>
      </w:pPr>
      <w:r w:rsidRPr="00146839">
        <w:rPr>
          <w:rFonts w:ascii="Palatino Linotype" w:hAnsi="Palatino Linotype" w:cs="Times New Roman"/>
          <w:sz w:val="24"/>
          <w:szCs w:val="24"/>
          <w:highlight w:val="yellow"/>
        </w:rPr>
        <w:t xml:space="preserve">Domový poriadok je pre vlastníkov, ako aj tretie osoby prístupný aj v kancelárii správcu, na </w:t>
      </w:r>
      <w:r w:rsidRPr="00B73B2E">
        <w:rPr>
          <w:rFonts w:ascii="Palatino Linotype" w:hAnsi="Palatino Linotype" w:cs="Times New Roman"/>
          <w:color w:val="FF0000"/>
          <w:sz w:val="24"/>
          <w:szCs w:val="24"/>
          <w:highlight w:val="yellow"/>
        </w:rPr>
        <w:t>webovom sídle správcu</w:t>
      </w:r>
      <w:r w:rsidRPr="00146839">
        <w:rPr>
          <w:rFonts w:ascii="Palatino Linotype" w:hAnsi="Palatino Linotype" w:cs="Times New Roman"/>
          <w:sz w:val="24"/>
          <w:szCs w:val="24"/>
          <w:highlight w:val="yellow"/>
        </w:rPr>
        <w:t>, v dokumentácii súvisiacej so správou bytového domu.</w:t>
      </w:r>
    </w:p>
    <w:p w14:paraId="69CB77E4" w14:textId="7394A6F4" w:rsidR="0037505A" w:rsidRPr="00872B37" w:rsidRDefault="0037505A" w:rsidP="00D1681B">
      <w:pPr>
        <w:pStyle w:val="Bezriadkovania"/>
        <w:numPr>
          <w:ilvl w:val="0"/>
          <w:numId w:val="2"/>
        </w:numPr>
        <w:spacing w:line="276" w:lineRule="auto"/>
        <w:ind w:left="0"/>
        <w:jc w:val="both"/>
        <w:rPr>
          <w:rFonts w:ascii="Palatino Linotype" w:hAnsi="Palatino Linotype" w:cs="Times New Roman"/>
          <w:sz w:val="24"/>
          <w:szCs w:val="24"/>
        </w:rPr>
      </w:pPr>
      <w:r w:rsidRPr="00872B37">
        <w:rPr>
          <w:rFonts w:ascii="Palatino Linotype" w:hAnsi="Palatino Linotype" w:cs="Times New Roman"/>
          <w:sz w:val="24"/>
          <w:szCs w:val="24"/>
        </w:rPr>
        <w:t xml:space="preserve">Každý vlastník bytu a nebytového priestoru má </w:t>
      </w:r>
      <w:r w:rsidR="00DA339C" w:rsidRPr="00872B37">
        <w:rPr>
          <w:rFonts w:ascii="Palatino Linotype" w:hAnsi="Palatino Linotype" w:cs="Times New Roman"/>
          <w:sz w:val="24"/>
          <w:szCs w:val="24"/>
        </w:rPr>
        <w:t xml:space="preserve">za úhradu vzniknutých nákladov </w:t>
      </w:r>
      <w:r w:rsidRPr="00872B37">
        <w:rPr>
          <w:rFonts w:ascii="Palatino Linotype" w:hAnsi="Palatino Linotype" w:cs="Times New Roman"/>
          <w:sz w:val="24"/>
          <w:szCs w:val="24"/>
        </w:rPr>
        <w:t xml:space="preserve">nárok na vyhotovenie fotokópie domového poriadku, prípadne </w:t>
      </w:r>
      <w:r w:rsidR="00DA339C" w:rsidRPr="00872B37">
        <w:rPr>
          <w:rFonts w:ascii="Palatino Linotype" w:hAnsi="Palatino Linotype" w:cs="Times New Roman"/>
          <w:sz w:val="24"/>
          <w:szCs w:val="24"/>
        </w:rPr>
        <w:t>jeho zaslanie v elektronickej forme, poštou</w:t>
      </w:r>
      <w:r w:rsidR="00F06DB8">
        <w:rPr>
          <w:rFonts w:ascii="Palatino Linotype" w:hAnsi="Palatino Linotype" w:cs="Times New Roman"/>
          <w:sz w:val="24"/>
          <w:szCs w:val="24"/>
        </w:rPr>
        <w:t>,</w:t>
      </w:r>
      <w:r w:rsidR="00DA339C" w:rsidRPr="00872B37">
        <w:rPr>
          <w:rFonts w:ascii="Palatino Linotype" w:hAnsi="Palatino Linotype" w:cs="Times New Roman"/>
          <w:sz w:val="24"/>
          <w:szCs w:val="24"/>
        </w:rPr>
        <w:t xml:space="preserve"> alebo uloženie na elektronický nosič dát.</w:t>
      </w:r>
    </w:p>
    <w:p w14:paraId="07CC4FED" w14:textId="77777777" w:rsidR="00CF5506" w:rsidRPr="00872B37" w:rsidRDefault="00CF5506" w:rsidP="00D1681B">
      <w:pPr>
        <w:pStyle w:val="Bezriadkovania"/>
        <w:spacing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330B7B76" w14:textId="77777777" w:rsidR="0096167D" w:rsidRPr="00872B37" w:rsidRDefault="0096167D" w:rsidP="00D1681B">
      <w:pPr>
        <w:pStyle w:val="Bezriadkovania"/>
        <w:spacing w:line="276" w:lineRule="auto"/>
        <w:jc w:val="center"/>
        <w:rPr>
          <w:rFonts w:ascii="Palatino Linotype" w:hAnsi="Palatino Linotype" w:cs="Times New Roman"/>
          <w:b/>
          <w:sz w:val="24"/>
          <w:szCs w:val="24"/>
        </w:rPr>
      </w:pPr>
    </w:p>
    <w:p w14:paraId="62B11656" w14:textId="77777777" w:rsidR="00D1681B" w:rsidRPr="005C67C6" w:rsidRDefault="00D1681B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D1681B" w:rsidRPr="005C67C6" w:rsidSect="008D4DD6">
      <w:headerReference w:type="default" r:id="rId10"/>
      <w:pgSz w:w="11906" w:h="16838"/>
      <w:pgMar w:top="426" w:right="707" w:bottom="1531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21B4D" w14:textId="77777777" w:rsidR="00DC5323" w:rsidRDefault="00DC5323" w:rsidP="00184838">
      <w:pPr>
        <w:spacing w:after="0" w:line="240" w:lineRule="auto"/>
      </w:pPr>
      <w:r>
        <w:separator/>
      </w:r>
    </w:p>
  </w:endnote>
  <w:endnote w:type="continuationSeparator" w:id="0">
    <w:p w14:paraId="02FC5903" w14:textId="77777777" w:rsidR="00DC5323" w:rsidRDefault="00DC5323" w:rsidP="00184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65AA37" w14:textId="77777777" w:rsidR="00DC5323" w:rsidRDefault="00DC5323" w:rsidP="00184838">
      <w:pPr>
        <w:spacing w:after="0" w:line="240" w:lineRule="auto"/>
      </w:pPr>
      <w:r>
        <w:separator/>
      </w:r>
    </w:p>
  </w:footnote>
  <w:footnote w:type="continuationSeparator" w:id="0">
    <w:p w14:paraId="74D6BE83" w14:textId="77777777" w:rsidR="00DC5323" w:rsidRDefault="00DC5323" w:rsidP="00184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D12A0" w14:textId="70BE9332" w:rsidR="00D1681B" w:rsidRDefault="00D1681B">
    <w:pPr>
      <w:pStyle w:val="Hlavika"/>
    </w:pPr>
  </w:p>
  <w:p w14:paraId="2ABC3442" w14:textId="61B4BB94" w:rsidR="0037505A" w:rsidRDefault="003750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05E57"/>
    <w:multiLevelType w:val="hybridMultilevel"/>
    <w:tmpl w:val="75325A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072B43"/>
    <w:multiLevelType w:val="hybridMultilevel"/>
    <w:tmpl w:val="CB4E082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4451A9"/>
    <w:multiLevelType w:val="hybridMultilevel"/>
    <w:tmpl w:val="A0B485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1016E"/>
    <w:multiLevelType w:val="hybridMultilevel"/>
    <w:tmpl w:val="28CEAC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4">
    <w:nsid w:val="1EEF69D6"/>
    <w:multiLevelType w:val="hybridMultilevel"/>
    <w:tmpl w:val="56DCC9C6"/>
    <w:lvl w:ilvl="0" w:tplc="390C09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4253DD"/>
    <w:multiLevelType w:val="hybridMultilevel"/>
    <w:tmpl w:val="6436C76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6131C5"/>
    <w:multiLevelType w:val="hybridMultilevel"/>
    <w:tmpl w:val="75325A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6FC22F3"/>
    <w:multiLevelType w:val="hybridMultilevel"/>
    <w:tmpl w:val="28CEAC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8">
    <w:nsid w:val="38EC7E9A"/>
    <w:multiLevelType w:val="hybridMultilevel"/>
    <w:tmpl w:val="8392FC94"/>
    <w:lvl w:ilvl="0" w:tplc="7B8644D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A7F30E5"/>
    <w:multiLevelType w:val="hybridMultilevel"/>
    <w:tmpl w:val="C8AC1D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D1DE9"/>
    <w:multiLevelType w:val="hybridMultilevel"/>
    <w:tmpl w:val="CB260980"/>
    <w:lvl w:ilvl="0" w:tplc="8B3C1B3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E7627A"/>
    <w:multiLevelType w:val="hybridMultilevel"/>
    <w:tmpl w:val="75325A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8002B3"/>
    <w:multiLevelType w:val="hybridMultilevel"/>
    <w:tmpl w:val="56DCC9C6"/>
    <w:lvl w:ilvl="0" w:tplc="390C09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CE1B6F"/>
    <w:multiLevelType w:val="hybridMultilevel"/>
    <w:tmpl w:val="E75C74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FDF"/>
    <w:multiLevelType w:val="hybridMultilevel"/>
    <w:tmpl w:val="9174B5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5">
    <w:nsid w:val="625C30E9"/>
    <w:multiLevelType w:val="hybridMultilevel"/>
    <w:tmpl w:val="28CEAC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6">
    <w:nsid w:val="73B4037E"/>
    <w:multiLevelType w:val="hybridMultilevel"/>
    <w:tmpl w:val="75325A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9B73B91"/>
    <w:multiLevelType w:val="hybridMultilevel"/>
    <w:tmpl w:val="F9024B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1605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5"/>
  </w:num>
  <w:num w:numId="5">
    <w:abstractNumId w:val="8"/>
  </w:num>
  <w:num w:numId="6">
    <w:abstractNumId w:val="2"/>
  </w:num>
  <w:num w:numId="7">
    <w:abstractNumId w:val="1"/>
  </w:num>
  <w:num w:numId="8">
    <w:abstractNumId w:val="16"/>
  </w:num>
  <w:num w:numId="9">
    <w:abstractNumId w:val="11"/>
  </w:num>
  <w:num w:numId="10">
    <w:abstractNumId w:val="0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2"/>
  </w:num>
  <w:num w:numId="15">
    <w:abstractNumId w:val="7"/>
  </w:num>
  <w:num w:numId="16">
    <w:abstractNumId w:val="9"/>
  </w:num>
  <w:num w:numId="17">
    <w:abstractNumId w:val="6"/>
  </w:num>
  <w:num w:numId="18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17"/>
    <w:rsid w:val="0000107D"/>
    <w:rsid w:val="000204AA"/>
    <w:rsid w:val="00021FBE"/>
    <w:rsid w:val="00024571"/>
    <w:rsid w:val="00036C62"/>
    <w:rsid w:val="00043998"/>
    <w:rsid w:val="00050ED3"/>
    <w:rsid w:val="00066ECE"/>
    <w:rsid w:val="000675BB"/>
    <w:rsid w:val="000715C5"/>
    <w:rsid w:val="0007645D"/>
    <w:rsid w:val="00097C7A"/>
    <w:rsid w:val="000A06B7"/>
    <w:rsid w:val="000A7B99"/>
    <w:rsid w:val="000B2B27"/>
    <w:rsid w:val="000B5058"/>
    <w:rsid w:val="000C7452"/>
    <w:rsid w:val="000D2F21"/>
    <w:rsid w:val="000E46F0"/>
    <w:rsid w:val="0011468D"/>
    <w:rsid w:val="00122CD8"/>
    <w:rsid w:val="00130CF6"/>
    <w:rsid w:val="00137A61"/>
    <w:rsid w:val="00142A87"/>
    <w:rsid w:val="001449C7"/>
    <w:rsid w:val="00146839"/>
    <w:rsid w:val="00151ACC"/>
    <w:rsid w:val="00163308"/>
    <w:rsid w:val="00164C16"/>
    <w:rsid w:val="00172560"/>
    <w:rsid w:val="00184838"/>
    <w:rsid w:val="001947F9"/>
    <w:rsid w:val="001B24E6"/>
    <w:rsid w:val="001B6EA7"/>
    <w:rsid w:val="001C6CD3"/>
    <w:rsid w:val="001D11D1"/>
    <w:rsid w:val="001D7006"/>
    <w:rsid w:val="001E777A"/>
    <w:rsid w:val="001F3197"/>
    <w:rsid w:val="00202577"/>
    <w:rsid w:val="00203463"/>
    <w:rsid w:val="0020707C"/>
    <w:rsid w:val="00214CA0"/>
    <w:rsid w:val="002219BD"/>
    <w:rsid w:val="00225124"/>
    <w:rsid w:val="002515CD"/>
    <w:rsid w:val="00253103"/>
    <w:rsid w:val="00292C5E"/>
    <w:rsid w:val="00292DF0"/>
    <w:rsid w:val="002A5D13"/>
    <w:rsid w:val="002A5E86"/>
    <w:rsid w:val="002B6C5C"/>
    <w:rsid w:val="002E1887"/>
    <w:rsid w:val="002E1F05"/>
    <w:rsid w:val="0030531D"/>
    <w:rsid w:val="00305FA0"/>
    <w:rsid w:val="00312B95"/>
    <w:rsid w:val="00322014"/>
    <w:rsid w:val="003313BD"/>
    <w:rsid w:val="00341029"/>
    <w:rsid w:val="00342C82"/>
    <w:rsid w:val="003517E1"/>
    <w:rsid w:val="003661BE"/>
    <w:rsid w:val="0037505A"/>
    <w:rsid w:val="0038363D"/>
    <w:rsid w:val="00390387"/>
    <w:rsid w:val="00392BFD"/>
    <w:rsid w:val="003A1B31"/>
    <w:rsid w:val="003B019F"/>
    <w:rsid w:val="003B0E2E"/>
    <w:rsid w:val="003B4C0D"/>
    <w:rsid w:val="003C1AFD"/>
    <w:rsid w:val="003D300D"/>
    <w:rsid w:val="003D36F1"/>
    <w:rsid w:val="003D7270"/>
    <w:rsid w:val="003E29F2"/>
    <w:rsid w:val="003F17FA"/>
    <w:rsid w:val="0040227A"/>
    <w:rsid w:val="00402D56"/>
    <w:rsid w:val="00414FBA"/>
    <w:rsid w:val="00426FCE"/>
    <w:rsid w:val="00432507"/>
    <w:rsid w:val="00436135"/>
    <w:rsid w:val="00441E72"/>
    <w:rsid w:val="004706AE"/>
    <w:rsid w:val="00483841"/>
    <w:rsid w:val="004909C5"/>
    <w:rsid w:val="00495B61"/>
    <w:rsid w:val="00496C41"/>
    <w:rsid w:val="004A08EE"/>
    <w:rsid w:val="004B5123"/>
    <w:rsid w:val="004B6C80"/>
    <w:rsid w:val="004B701B"/>
    <w:rsid w:val="004C1BCC"/>
    <w:rsid w:val="004D61DE"/>
    <w:rsid w:val="004E4DAB"/>
    <w:rsid w:val="004F0D64"/>
    <w:rsid w:val="004F5570"/>
    <w:rsid w:val="004F72D0"/>
    <w:rsid w:val="004F782D"/>
    <w:rsid w:val="00505B21"/>
    <w:rsid w:val="00507B94"/>
    <w:rsid w:val="00507DD6"/>
    <w:rsid w:val="005169C8"/>
    <w:rsid w:val="0053237C"/>
    <w:rsid w:val="00535AD5"/>
    <w:rsid w:val="005404CB"/>
    <w:rsid w:val="005571BA"/>
    <w:rsid w:val="00581EF6"/>
    <w:rsid w:val="00593FF3"/>
    <w:rsid w:val="005A7857"/>
    <w:rsid w:val="005B3846"/>
    <w:rsid w:val="005B38DA"/>
    <w:rsid w:val="005C67C6"/>
    <w:rsid w:val="005D4FE6"/>
    <w:rsid w:val="005F23C0"/>
    <w:rsid w:val="005F5B09"/>
    <w:rsid w:val="00601CF5"/>
    <w:rsid w:val="00602845"/>
    <w:rsid w:val="006076F4"/>
    <w:rsid w:val="006104E9"/>
    <w:rsid w:val="006201FA"/>
    <w:rsid w:val="006438A1"/>
    <w:rsid w:val="0064510E"/>
    <w:rsid w:val="0065538E"/>
    <w:rsid w:val="00673ADA"/>
    <w:rsid w:val="00685C04"/>
    <w:rsid w:val="00690A81"/>
    <w:rsid w:val="0069321B"/>
    <w:rsid w:val="006A522F"/>
    <w:rsid w:val="006D1CF5"/>
    <w:rsid w:val="006E4D9A"/>
    <w:rsid w:val="006F7D7B"/>
    <w:rsid w:val="006F7F3F"/>
    <w:rsid w:val="00700491"/>
    <w:rsid w:val="0070100E"/>
    <w:rsid w:val="00705BD4"/>
    <w:rsid w:val="0073306B"/>
    <w:rsid w:val="007340BE"/>
    <w:rsid w:val="007376C1"/>
    <w:rsid w:val="00740B6C"/>
    <w:rsid w:val="00741DD4"/>
    <w:rsid w:val="00761E52"/>
    <w:rsid w:val="0076371E"/>
    <w:rsid w:val="00770727"/>
    <w:rsid w:val="00777C7A"/>
    <w:rsid w:val="007820A3"/>
    <w:rsid w:val="007872B4"/>
    <w:rsid w:val="007A1564"/>
    <w:rsid w:val="007B466A"/>
    <w:rsid w:val="007C0218"/>
    <w:rsid w:val="007D7665"/>
    <w:rsid w:val="007F1085"/>
    <w:rsid w:val="007F1132"/>
    <w:rsid w:val="007F2333"/>
    <w:rsid w:val="007F5046"/>
    <w:rsid w:val="00803744"/>
    <w:rsid w:val="008102CB"/>
    <w:rsid w:val="0082780B"/>
    <w:rsid w:val="00832952"/>
    <w:rsid w:val="008333F9"/>
    <w:rsid w:val="008411F2"/>
    <w:rsid w:val="00843E37"/>
    <w:rsid w:val="00857044"/>
    <w:rsid w:val="00862CC6"/>
    <w:rsid w:val="00872B37"/>
    <w:rsid w:val="00884C0E"/>
    <w:rsid w:val="008861D5"/>
    <w:rsid w:val="00894CB4"/>
    <w:rsid w:val="008B0D7F"/>
    <w:rsid w:val="008B2173"/>
    <w:rsid w:val="008D4DD6"/>
    <w:rsid w:val="008E1CD0"/>
    <w:rsid w:val="008E5D34"/>
    <w:rsid w:val="008E744A"/>
    <w:rsid w:val="00906C52"/>
    <w:rsid w:val="00925713"/>
    <w:rsid w:val="00930CF8"/>
    <w:rsid w:val="00942A05"/>
    <w:rsid w:val="00957408"/>
    <w:rsid w:val="0096167D"/>
    <w:rsid w:val="009737A9"/>
    <w:rsid w:val="009934F9"/>
    <w:rsid w:val="009B2184"/>
    <w:rsid w:val="009C0061"/>
    <w:rsid w:val="00A04C79"/>
    <w:rsid w:val="00A31FB5"/>
    <w:rsid w:val="00A47793"/>
    <w:rsid w:val="00A511BF"/>
    <w:rsid w:val="00A552F5"/>
    <w:rsid w:val="00A60F63"/>
    <w:rsid w:val="00A74C45"/>
    <w:rsid w:val="00A806C9"/>
    <w:rsid w:val="00AA20CB"/>
    <w:rsid w:val="00AB5DC6"/>
    <w:rsid w:val="00AD0210"/>
    <w:rsid w:val="00AD03AC"/>
    <w:rsid w:val="00AD5D7C"/>
    <w:rsid w:val="00AE7846"/>
    <w:rsid w:val="00AF63D9"/>
    <w:rsid w:val="00B05E7D"/>
    <w:rsid w:val="00B20856"/>
    <w:rsid w:val="00B24F44"/>
    <w:rsid w:val="00B34270"/>
    <w:rsid w:val="00B463B5"/>
    <w:rsid w:val="00B73B2E"/>
    <w:rsid w:val="00B73D63"/>
    <w:rsid w:val="00B74599"/>
    <w:rsid w:val="00B75643"/>
    <w:rsid w:val="00B82732"/>
    <w:rsid w:val="00B945FB"/>
    <w:rsid w:val="00BA224A"/>
    <w:rsid w:val="00BA3966"/>
    <w:rsid w:val="00BC5957"/>
    <w:rsid w:val="00BD1C60"/>
    <w:rsid w:val="00BE0424"/>
    <w:rsid w:val="00BE260A"/>
    <w:rsid w:val="00BF384B"/>
    <w:rsid w:val="00BF391D"/>
    <w:rsid w:val="00BF64FC"/>
    <w:rsid w:val="00BF6C31"/>
    <w:rsid w:val="00BF767D"/>
    <w:rsid w:val="00C014ED"/>
    <w:rsid w:val="00C02A72"/>
    <w:rsid w:val="00C04528"/>
    <w:rsid w:val="00C04CA1"/>
    <w:rsid w:val="00C21A2F"/>
    <w:rsid w:val="00C24B4C"/>
    <w:rsid w:val="00C46936"/>
    <w:rsid w:val="00C7533E"/>
    <w:rsid w:val="00C76C81"/>
    <w:rsid w:val="00C829D4"/>
    <w:rsid w:val="00C85EEB"/>
    <w:rsid w:val="00C86EA3"/>
    <w:rsid w:val="00C87B7D"/>
    <w:rsid w:val="00C902AD"/>
    <w:rsid w:val="00CA22EC"/>
    <w:rsid w:val="00CC1A9A"/>
    <w:rsid w:val="00CC308A"/>
    <w:rsid w:val="00CC6E22"/>
    <w:rsid w:val="00CF0381"/>
    <w:rsid w:val="00CF0A65"/>
    <w:rsid w:val="00CF2A4B"/>
    <w:rsid w:val="00CF5506"/>
    <w:rsid w:val="00CF61E2"/>
    <w:rsid w:val="00CF774D"/>
    <w:rsid w:val="00D101FE"/>
    <w:rsid w:val="00D102C5"/>
    <w:rsid w:val="00D1054A"/>
    <w:rsid w:val="00D12B18"/>
    <w:rsid w:val="00D1681B"/>
    <w:rsid w:val="00D17BF6"/>
    <w:rsid w:val="00D21FFE"/>
    <w:rsid w:val="00D255B0"/>
    <w:rsid w:val="00D352B5"/>
    <w:rsid w:val="00D35B26"/>
    <w:rsid w:val="00D3625F"/>
    <w:rsid w:val="00D46442"/>
    <w:rsid w:val="00D5531B"/>
    <w:rsid w:val="00D6184C"/>
    <w:rsid w:val="00D62417"/>
    <w:rsid w:val="00D83461"/>
    <w:rsid w:val="00D84189"/>
    <w:rsid w:val="00D87908"/>
    <w:rsid w:val="00DA339C"/>
    <w:rsid w:val="00DC181C"/>
    <w:rsid w:val="00DC5323"/>
    <w:rsid w:val="00DD0377"/>
    <w:rsid w:val="00DF552E"/>
    <w:rsid w:val="00E0425F"/>
    <w:rsid w:val="00E0572F"/>
    <w:rsid w:val="00E06131"/>
    <w:rsid w:val="00E07803"/>
    <w:rsid w:val="00E15B89"/>
    <w:rsid w:val="00E219C5"/>
    <w:rsid w:val="00E274C7"/>
    <w:rsid w:val="00E458F7"/>
    <w:rsid w:val="00E5088F"/>
    <w:rsid w:val="00E602C2"/>
    <w:rsid w:val="00E71F27"/>
    <w:rsid w:val="00E74071"/>
    <w:rsid w:val="00EB4836"/>
    <w:rsid w:val="00EC48A8"/>
    <w:rsid w:val="00ED0848"/>
    <w:rsid w:val="00ED2CB0"/>
    <w:rsid w:val="00EE13D2"/>
    <w:rsid w:val="00EF403A"/>
    <w:rsid w:val="00F06DB8"/>
    <w:rsid w:val="00F123FD"/>
    <w:rsid w:val="00F24C3E"/>
    <w:rsid w:val="00F44B2A"/>
    <w:rsid w:val="00F47174"/>
    <w:rsid w:val="00F5155D"/>
    <w:rsid w:val="00F554D0"/>
    <w:rsid w:val="00F67C6E"/>
    <w:rsid w:val="00F70B43"/>
    <w:rsid w:val="00F80450"/>
    <w:rsid w:val="00F877B0"/>
    <w:rsid w:val="00F94542"/>
    <w:rsid w:val="00F95C1D"/>
    <w:rsid w:val="00FA5965"/>
    <w:rsid w:val="00FA643C"/>
    <w:rsid w:val="00FC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25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6241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D4FE6"/>
    <w:pPr>
      <w:ind w:left="720"/>
      <w:contextualSpacing/>
    </w:pPr>
  </w:style>
  <w:style w:type="table" w:styleId="Mriekatabuky">
    <w:name w:val="Table Grid"/>
    <w:basedOn w:val="Normlnatabuka"/>
    <w:uiPriority w:val="59"/>
    <w:rsid w:val="00906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1B6EA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18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4838"/>
  </w:style>
  <w:style w:type="paragraph" w:styleId="Pta">
    <w:name w:val="footer"/>
    <w:basedOn w:val="Normlny"/>
    <w:link w:val="PtaChar"/>
    <w:uiPriority w:val="99"/>
    <w:unhideWhenUsed/>
    <w:rsid w:val="0018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4838"/>
  </w:style>
  <w:style w:type="character" w:styleId="Odkaznakomentr">
    <w:name w:val="annotation reference"/>
    <w:basedOn w:val="Predvolenpsmoodseku"/>
    <w:uiPriority w:val="99"/>
    <w:semiHidden/>
    <w:unhideWhenUsed/>
    <w:rsid w:val="00D35B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B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B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5B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5B2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5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6241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D4FE6"/>
    <w:pPr>
      <w:ind w:left="720"/>
      <w:contextualSpacing/>
    </w:pPr>
  </w:style>
  <w:style w:type="table" w:styleId="Mriekatabuky">
    <w:name w:val="Table Grid"/>
    <w:basedOn w:val="Normlnatabuka"/>
    <w:uiPriority w:val="59"/>
    <w:rsid w:val="00906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1B6EA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18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4838"/>
  </w:style>
  <w:style w:type="paragraph" w:styleId="Pta">
    <w:name w:val="footer"/>
    <w:basedOn w:val="Normlny"/>
    <w:link w:val="PtaChar"/>
    <w:uiPriority w:val="99"/>
    <w:unhideWhenUsed/>
    <w:rsid w:val="0018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4838"/>
  </w:style>
  <w:style w:type="character" w:styleId="Odkaznakomentr">
    <w:name w:val="annotation reference"/>
    <w:basedOn w:val="Predvolenpsmoodseku"/>
    <w:uiPriority w:val="99"/>
    <w:semiHidden/>
    <w:unhideWhenUsed/>
    <w:rsid w:val="00D35B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B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B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5B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5B2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5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05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818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87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7310C-3C25-4B1E-9FB8-571931EF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11</Pages>
  <Words>3522</Words>
  <Characters>20078</Characters>
  <Application>Microsoft Office Word</Application>
  <DocSecurity>0</DocSecurity>
  <Lines>167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exe-116</dc:creator>
  <cp:lastModifiedBy>Pc</cp:lastModifiedBy>
  <cp:revision>11</cp:revision>
  <dcterms:created xsi:type="dcterms:W3CDTF">2023-01-19T09:04:00Z</dcterms:created>
  <dcterms:modified xsi:type="dcterms:W3CDTF">2024-10-24T11:56:00Z</dcterms:modified>
</cp:coreProperties>
</file>