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BE7" w:rsidRPr="006669E9" w:rsidRDefault="00EE3BE7" w:rsidP="00EE3BE7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EE3BE7" w:rsidRPr="006669E9" w:rsidRDefault="00A71A17" w:rsidP="00EE3BE7">
      <w:pPr>
        <w:spacing w:after="0" w:line="240" w:lineRule="auto"/>
        <w:jc w:val="center"/>
        <w:rPr>
          <w:rFonts w:ascii="Liberation Serif" w:hAnsi="Liberation Serif" w:cs="Liberation Serif"/>
          <w:b/>
          <w:sz w:val="36"/>
          <w:szCs w:val="36"/>
        </w:rPr>
      </w:pPr>
      <w:r w:rsidRPr="006669E9">
        <w:rPr>
          <w:rFonts w:ascii="Liberation Serif" w:hAnsi="Liberation Serif" w:cs="Liberation Serif"/>
          <w:b/>
          <w:sz w:val="36"/>
          <w:szCs w:val="36"/>
        </w:rPr>
        <w:t>Rozhodnutie o uložení sankcie.</w:t>
      </w:r>
    </w:p>
    <w:p w:rsidR="00EE3BE7" w:rsidRPr="006669E9" w:rsidRDefault="00EE3BE7" w:rsidP="00EE3BE7">
      <w:pPr>
        <w:pStyle w:val="Bezriadkovania"/>
        <w:ind w:right="-512"/>
        <w:jc w:val="both"/>
        <w:rPr>
          <w:rFonts w:ascii="Liberation Serif" w:hAnsi="Liberation Serif" w:cs="Liberation Serif"/>
          <w:sz w:val="24"/>
          <w:szCs w:val="24"/>
        </w:rPr>
      </w:pPr>
      <w:bookmarkStart w:id="0" w:name="_GoBack"/>
      <w:bookmarkEnd w:id="0"/>
    </w:p>
    <w:p w:rsidR="00EE3BE7" w:rsidRPr="006669E9" w:rsidRDefault="00EE3BE7" w:rsidP="00EE3BE7">
      <w:pPr>
        <w:pStyle w:val="Bezriadkovania"/>
        <w:ind w:right="-512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6669E9">
        <w:rPr>
          <w:rFonts w:ascii="Liberation Serif" w:hAnsi="Liberation Serif" w:cs="Liberation Serif"/>
          <w:sz w:val="24"/>
          <w:szCs w:val="24"/>
        </w:rPr>
        <w:t xml:space="preserve">Na účely zabezpečenia pokojného a nerušeného užívania bytov a nebytových priestorov v rámci bytového domu so súpisným číslom </w:t>
      </w:r>
      <w:r w:rsidR="00663531" w:rsidRPr="006669E9">
        <w:rPr>
          <w:rFonts w:ascii="Liberation Serif" w:hAnsi="Liberation Serif" w:cs="Liberation Serif"/>
          <w:sz w:val="24"/>
          <w:szCs w:val="24"/>
        </w:rPr>
        <w:t>...........</w:t>
      </w:r>
      <w:r w:rsidRPr="006669E9">
        <w:rPr>
          <w:rFonts w:ascii="Liberation Serif" w:hAnsi="Liberation Serif" w:cs="Liberation Serif"/>
          <w:sz w:val="24"/>
          <w:szCs w:val="24"/>
        </w:rPr>
        <w:t xml:space="preserve">, nachádzajúceho sa na ulici </w:t>
      </w:r>
      <w:r w:rsidR="00663531" w:rsidRPr="006669E9">
        <w:rPr>
          <w:rFonts w:ascii="Liberation Serif" w:hAnsi="Liberation Serif" w:cs="Liberation Serif"/>
          <w:sz w:val="24"/>
          <w:szCs w:val="24"/>
        </w:rPr>
        <w:t>..................</w:t>
      </w:r>
      <w:r w:rsidRPr="006669E9">
        <w:rPr>
          <w:rFonts w:ascii="Liberation Serif" w:hAnsi="Liberation Serif" w:cs="Liberation Serif"/>
          <w:sz w:val="24"/>
          <w:szCs w:val="24"/>
        </w:rPr>
        <w:t xml:space="preserve">, v Detve, jeho spoločných častí, spoločných zariadení, príslušenstva, prijali vlastníci bytov a nebytových priestorov prostredníctvom hlasovania uskutočneného v zmysle ust. § 14 a násl. zákona č. 182/1993 Z. z. o vlastníctve bytov a nebytových priestorov domový poriadok číslo </w:t>
      </w:r>
      <w:r w:rsidR="00663531" w:rsidRPr="006669E9">
        <w:rPr>
          <w:rFonts w:ascii="Liberation Serif" w:hAnsi="Liberation Serif" w:cs="Liberation Serif"/>
          <w:sz w:val="24"/>
          <w:szCs w:val="24"/>
        </w:rPr>
        <w:t>.....................</w:t>
      </w:r>
      <w:r w:rsidRPr="006669E9">
        <w:rPr>
          <w:rFonts w:ascii="Liberation Serif" w:hAnsi="Liberation Serif" w:cs="Liberation Serif"/>
          <w:sz w:val="24"/>
          <w:szCs w:val="24"/>
        </w:rPr>
        <w:t>.</w:t>
      </w:r>
    </w:p>
    <w:p w:rsidR="007408E4" w:rsidRPr="006669E9" w:rsidRDefault="00EE3BE7" w:rsidP="00805938">
      <w:pPr>
        <w:pStyle w:val="Bezriadkovania"/>
        <w:ind w:right="-512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6669E9">
        <w:rPr>
          <w:rFonts w:ascii="Liberation Serif" w:hAnsi="Liberation Serif" w:cs="Liberation Serif"/>
          <w:sz w:val="24"/>
          <w:szCs w:val="24"/>
        </w:rPr>
        <w:t xml:space="preserve">Za porušenie povinností ustanovených domovým poriadkom je správca bytového domu oprávnený, na návrh zástupcu vlastníkov, alebo niektorého z vlastníkov bytov a nebytových priestorov, ktorý disponuje dôkazom o porušení tejto povinnosti, ukladať vlastníkom finančné sankcie vo výške podľa jednotlivých ustanovení domového poriadku. </w:t>
      </w:r>
    </w:p>
    <w:p w:rsidR="005A47AE" w:rsidRPr="006669E9" w:rsidRDefault="00EE3BE7" w:rsidP="005A47AE">
      <w:pPr>
        <w:pStyle w:val="Bezriadkovania"/>
        <w:spacing w:line="276" w:lineRule="auto"/>
        <w:ind w:right="-512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6669E9">
        <w:rPr>
          <w:rFonts w:ascii="Liberation Serif" w:hAnsi="Liberation Serif" w:cs="Liberation Serif"/>
          <w:sz w:val="24"/>
          <w:szCs w:val="24"/>
        </w:rPr>
        <w:t xml:space="preserve">Vážený vlastník </w:t>
      </w:r>
      <w:r w:rsidR="00E069FB" w:rsidRPr="006669E9">
        <w:rPr>
          <w:rFonts w:ascii="Liberation Serif" w:hAnsi="Liberation Serif" w:cs="Liberation Serif"/>
          <w:b/>
          <w:sz w:val="24"/>
          <w:szCs w:val="24"/>
        </w:rPr>
        <w:t>...................</w:t>
      </w:r>
      <w:r w:rsidRPr="006669E9">
        <w:rPr>
          <w:rFonts w:ascii="Liberation Serif" w:hAnsi="Liberation Serif" w:cs="Liberation Serif"/>
          <w:sz w:val="24"/>
          <w:szCs w:val="24"/>
        </w:rPr>
        <w:t>.</w:t>
      </w:r>
      <w:r w:rsidR="00805938" w:rsidRPr="006669E9">
        <w:rPr>
          <w:rFonts w:ascii="Liberation Serif" w:hAnsi="Liberation Serif" w:cs="Liberation Serif"/>
          <w:sz w:val="24"/>
          <w:szCs w:val="24"/>
        </w:rPr>
        <w:t>, bytový/nebytový priestor č:...................... .</w:t>
      </w:r>
      <w:r w:rsidRPr="006669E9">
        <w:rPr>
          <w:rFonts w:ascii="Liberation Serif" w:hAnsi="Liberation Serif" w:cs="Liberation Serif"/>
          <w:sz w:val="24"/>
          <w:szCs w:val="24"/>
        </w:rPr>
        <w:t xml:space="preserve"> Na základe platného návrhu na uloženie sankcie zo dňa </w:t>
      </w:r>
      <w:r w:rsidR="00E069FB" w:rsidRPr="006669E9">
        <w:rPr>
          <w:rFonts w:ascii="Liberation Serif" w:hAnsi="Liberation Serif" w:cs="Liberation Serif"/>
          <w:sz w:val="24"/>
          <w:szCs w:val="24"/>
        </w:rPr>
        <w:t>...............</w:t>
      </w:r>
      <w:r w:rsidRPr="006669E9">
        <w:rPr>
          <w:rFonts w:ascii="Liberation Serif" w:hAnsi="Liberation Serif" w:cs="Liberation Serif"/>
          <w:sz w:val="24"/>
          <w:szCs w:val="24"/>
        </w:rPr>
        <w:t>Vám v zmysle Čl.</w:t>
      </w:r>
      <w:r w:rsidR="00E069FB" w:rsidRPr="006669E9">
        <w:rPr>
          <w:rFonts w:ascii="Liberation Serif" w:hAnsi="Liberation Serif" w:cs="Liberation Serif"/>
          <w:sz w:val="24"/>
          <w:szCs w:val="24"/>
        </w:rPr>
        <w:t xml:space="preserve"> .............. </w:t>
      </w:r>
      <w:r w:rsidRPr="006669E9">
        <w:rPr>
          <w:rFonts w:ascii="Liberation Serif" w:hAnsi="Liberation Serif" w:cs="Liberation Serif"/>
          <w:sz w:val="24"/>
          <w:szCs w:val="24"/>
        </w:rPr>
        <w:t xml:space="preserve">. </w:t>
      </w:r>
      <w:r w:rsidR="00D834A9" w:rsidRPr="006669E9">
        <w:rPr>
          <w:rFonts w:ascii="Liberation Serif" w:hAnsi="Liberation Serif" w:cs="Liberation Serif"/>
          <w:sz w:val="24"/>
          <w:szCs w:val="24"/>
        </w:rPr>
        <w:t>d</w:t>
      </w:r>
      <w:r w:rsidRPr="006669E9">
        <w:rPr>
          <w:rFonts w:ascii="Liberation Serif" w:hAnsi="Liberation Serif" w:cs="Liberation Serif"/>
          <w:sz w:val="24"/>
          <w:szCs w:val="24"/>
        </w:rPr>
        <w:t>omového poriadku</w:t>
      </w:r>
      <w:r w:rsidR="005A47AE" w:rsidRPr="006669E9">
        <w:rPr>
          <w:rFonts w:ascii="Liberation Serif" w:hAnsi="Liberation Serif" w:cs="Liberation Serif"/>
          <w:sz w:val="24"/>
          <w:szCs w:val="24"/>
        </w:rPr>
        <w:t xml:space="preserve"> </w:t>
      </w:r>
      <w:r w:rsidRPr="006669E9">
        <w:rPr>
          <w:rFonts w:ascii="Liberation Serif" w:hAnsi="Liberation Serif" w:cs="Liberation Serif"/>
          <w:sz w:val="24"/>
          <w:szCs w:val="24"/>
        </w:rPr>
        <w:t xml:space="preserve">ukladáme finančnú sankciu vo výške </w:t>
      </w:r>
      <w:r w:rsidR="00E069FB" w:rsidRPr="006669E9">
        <w:rPr>
          <w:rFonts w:ascii="Liberation Serif" w:hAnsi="Liberation Serif" w:cs="Liberation Serif"/>
          <w:b/>
          <w:sz w:val="24"/>
          <w:szCs w:val="24"/>
        </w:rPr>
        <w:t>...............</w:t>
      </w:r>
      <w:r w:rsidRPr="006669E9">
        <w:rPr>
          <w:rFonts w:ascii="Liberation Serif" w:hAnsi="Liberation Serif" w:cs="Liberation Serif"/>
          <w:b/>
          <w:sz w:val="24"/>
          <w:szCs w:val="24"/>
        </w:rPr>
        <w:t xml:space="preserve">,-€, (slovom </w:t>
      </w:r>
      <w:r w:rsidR="00E069FB" w:rsidRPr="006669E9">
        <w:rPr>
          <w:rFonts w:ascii="Liberation Serif" w:hAnsi="Liberation Serif" w:cs="Liberation Serif"/>
          <w:b/>
          <w:sz w:val="24"/>
          <w:szCs w:val="24"/>
        </w:rPr>
        <w:t>...........</w:t>
      </w:r>
      <w:r w:rsidRPr="006669E9">
        <w:rPr>
          <w:rFonts w:ascii="Liberation Serif" w:hAnsi="Liberation Serif" w:cs="Liberation Serif"/>
          <w:b/>
          <w:sz w:val="24"/>
          <w:szCs w:val="24"/>
        </w:rPr>
        <w:t xml:space="preserve"> €)</w:t>
      </w:r>
      <w:r w:rsidRPr="006669E9">
        <w:rPr>
          <w:rFonts w:ascii="Liberation Serif" w:hAnsi="Liberation Serif" w:cs="Liberation Serif"/>
          <w:sz w:val="24"/>
          <w:szCs w:val="24"/>
        </w:rPr>
        <w:t>.</w:t>
      </w:r>
      <w:r w:rsidR="005A47AE" w:rsidRPr="006669E9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5A47AE" w:rsidRPr="006669E9" w:rsidRDefault="005A47AE" w:rsidP="005A47AE">
      <w:pPr>
        <w:pStyle w:val="Bezriadkovania"/>
        <w:spacing w:line="276" w:lineRule="auto"/>
        <w:ind w:right="-512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6669E9">
        <w:rPr>
          <w:rFonts w:ascii="Liberation Serif" w:hAnsi="Liberation Serif" w:cs="Liberation Serif"/>
          <w:sz w:val="24"/>
          <w:szCs w:val="24"/>
        </w:rPr>
        <w:t>Finančné sankcie za porušenie domového poriadku uložené rozhodnutím správcu sú splatné do siedmeho dňa nasledujúceho mesiaca, ktorý nasleduje po o</w:t>
      </w:r>
      <w:r w:rsidR="00D834A9" w:rsidRPr="006669E9">
        <w:rPr>
          <w:rFonts w:ascii="Liberation Serif" w:hAnsi="Liberation Serif" w:cs="Liberation Serif"/>
          <w:sz w:val="24"/>
          <w:szCs w:val="24"/>
        </w:rPr>
        <w:t>doslaní rozhodnutia vlastníkovi, sankcia bude zúčtovaná na ťarchu konta vlastníka</w:t>
      </w:r>
      <w:r w:rsidR="00D0292C" w:rsidRPr="006669E9">
        <w:rPr>
          <w:rFonts w:ascii="Liberation Serif" w:hAnsi="Liberation Serif" w:cs="Liberation Serif"/>
          <w:sz w:val="24"/>
          <w:szCs w:val="24"/>
        </w:rPr>
        <w:t xml:space="preserve"> a sú príjmom fondu opráv, údržby a investícií</w:t>
      </w:r>
      <w:r w:rsidR="00D834A9" w:rsidRPr="006669E9">
        <w:rPr>
          <w:rFonts w:ascii="Liberation Serif" w:hAnsi="Liberation Serif" w:cs="Liberation Serif"/>
          <w:sz w:val="24"/>
          <w:szCs w:val="24"/>
        </w:rPr>
        <w:t>.</w:t>
      </w:r>
    </w:p>
    <w:p w:rsidR="00D834A9" w:rsidRPr="006669E9" w:rsidRDefault="005A47AE" w:rsidP="00D834A9">
      <w:pPr>
        <w:pStyle w:val="Bezriadkovania"/>
        <w:spacing w:line="276" w:lineRule="auto"/>
        <w:ind w:right="-512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6669E9">
        <w:rPr>
          <w:rFonts w:ascii="Liberation Serif" w:hAnsi="Liberation Serif" w:cs="Liberation Serif"/>
          <w:sz w:val="24"/>
          <w:szCs w:val="24"/>
        </w:rPr>
        <w:t>Upozorňujeme Vás, že uložen</w:t>
      </w:r>
      <w:r w:rsidR="00D834A9" w:rsidRPr="006669E9">
        <w:rPr>
          <w:rFonts w:ascii="Liberation Serif" w:hAnsi="Liberation Serif" w:cs="Liberation Serif"/>
          <w:sz w:val="24"/>
          <w:szCs w:val="24"/>
        </w:rPr>
        <w:t>ím</w:t>
      </w:r>
      <w:r w:rsidRPr="006669E9">
        <w:rPr>
          <w:rFonts w:ascii="Liberation Serif" w:hAnsi="Liberation Serif" w:cs="Liberation Serif"/>
          <w:sz w:val="24"/>
          <w:szCs w:val="24"/>
        </w:rPr>
        <w:t xml:space="preserve"> sankcie</w:t>
      </w:r>
      <w:r w:rsidR="00D834A9" w:rsidRPr="006669E9">
        <w:rPr>
          <w:rFonts w:ascii="Liberation Serif" w:hAnsi="Liberation Serif" w:cs="Liberation Serif"/>
          <w:sz w:val="24"/>
          <w:szCs w:val="24"/>
        </w:rPr>
        <w:t>, alebo zaplatením</w:t>
      </w:r>
      <w:r w:rsidRPr="006669E9">
        <w:rPr>
          <w:rFonts w:ascii="Liberation Serif" w:hAnsi="Liberation Serif" w:cs="Liberation Serif"/>
          <w:sz w:val="24"/>
          <w:szCs w:val="24"/>
        </w:rPr>
        <w:t xml:space="preserve"> sankcie, </w:t>
      </w:r>
      <w:r w:rsidR="00D834A9" w:rsidRPr="006669E9">
        <w:rPr>
          <w:rFonts w:ascii="Liberation Serif" w:hAnsi="Liberation Serif" w:cs="Liberation Serif"/>
          <w:sz w:val="24"/>
          <w:szCs w:val="24"/>
        </w:rPr>
        <w:t>sa Vaše povinnosti vyplývajúce z domového poriadku a ostatných právnych predpisov nemenia, alebo nezanikajú a môže Vám byť v tej istej veci uložen</w:t>
      </w:r>
      <w:r w:rsidR="00A71A17" w:rsidRPr="006669E9">
        <w:rPr>
          <w:rFonts w:ascii="Liberation Serif" w:hAnsi="Liberation Serif" w:cs="Liberation Serif"/>
          <w:sz w:val="24"/>
          <w:szCs w:val="24"/>
        </w:rPr>
        <w:t>á ďalšia sankcia, ak neupustíte od konania porušujúceho domový poriadok a ostatné právne predpisy.</w:t>
      </w:r>
    </w:p>
    <w:p w:rsidR="00DB7410" w:rsidRPr="006669E9" w:rsidRDefault="00DB7410" w:rsidP="00D834A9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DB7410" w:rsidRPr="006669E9" w:rsidRDefault="00A71A17" w:rsidP="00EE3BE7">
      <w:pPr>
        <w:jc w:val="both"/>
        <w:rPr>
          <w:rFonts w:ascii="Liberation Serif" w:hAnsi="Liberation Serif" w:cs="Liberation Serif"/>
          <w:sz w:val="24"/>
          <w:szCs w:val="24"/>
        </w:rPr>
      </w:pPr>
      <w:r w:rsidRPr="006669E9">
        <w:rPr>
          <w:rFonts w:ascii="Liberation Serif" w:hAnsi="Liberation Serif" w:cs="Liberation Serif"/>
          <w:sz w:val="24"/>
          <w:szCs w:val="24"/>
        </w:rPr>
        <w:t>V Detve, dňa: ..........................</w:t>
      </w:r>
    </w:p>
    <w:p w:rsidR="00DB7410" w:rsidRPr="006669E9" w:rsidRDefault="00DB7410" w:rsidP="00A71A17">
      <w:pPr>
        <w:ind w:left="4956" w:firstLine="708"/>
        <w:jc w:val="both"/>
        <w:rPr>
          <w:rFonts w:ascii="Liberation Serif" w:hAnsi="Liberation Serif" w:cs="Liberation Serif"/>
          <w:sz w:val="24"/>
          <w:szCs w:val="24"/>
        </w:rPr>
      </w:pPr>
    </w:p>
    <w:p w:rsidR="00A71A17" w:rsidRPr="006669E9" w:rsidRDefault="00A71A17" w:rsidP="00A71A17">
      <w:pPr>
        <w:spacing w:after="0" w:line="240" w:lineRule="auto"/>
        <w:ind w:left="4956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669E9">
        <w:rPr>
          <w:rFonts w:ascii="Liberation Serif" w:hAnsi="Liberation Serif" w:cs="Liberation Serif"/>
          <w:sz w:val="24"/>
          <w:szCs w:val="24"/>
        </w:rPr>
        <w:t>......................</w:t>
      </w:r>
      <w:r w:rsidR="00DA27BB" w:rsidRPr="006669E9">
        <w:rPr>
          <w:rFonts w:ascii="Liberation Serif" w:hAnsi="Liberation Serif" w:cs="Liberation Serif"/>
          <w:sz w:val="24"/>
          <w:szCs w:val="24"/>
        </w:rPr>
        <w:t>.................</w:t>
      </w:r>
    </w:p>
    <w:p w:rsidR="00A71A17" w:rsidRPr="006669E9" w:rsidRDefault="00A71A17" w:rsidP="00A71A17">
      <w:pPr>
        <w:spacing w:after="0" w:line="240" w:lineRule="auto"/>
        <w:ind w:left="4956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669E9">
        <w:rPr>
          <w:rFonts w:ascii="Liberation Serif" w:hAnsi="Liberation Serif" w:cs="Liberation Serif"/>
          <w:sz w:val="24"/>
          <w:szCs w:val="24"/>
        </w:rPr>
        <w:t xml:space="preserve">Ing.Marián Fekiač, </w:t>
      </w:r>
      <w:r w:rsidR="00DA27BB" w:rsidRPr="006669E9">
        <w:rPr>
          <w:rFonts w:ascii="Liberation Serif" w:hAnsi="Liberation Serif" w:cs="Liberation Serif"/>
          <w:sz w:val="24"/>
          <w:szCs w:val="24"/>
        </w:rPr>
        <w:t>konateľ</w:t>
      </w:r>
    </w:p>
    <w:sectPr w:rsidR="00A71A17" w:rsidRPr="006669E9" w:rsidSect="00DB7410">
      <w:headerReference w:type="default" r:id="rId8"/>
      <w:pgSz w:w="11906" w:h="16838"/>
      <w:pgMar w:top="1951" w:right="1417" w:bottom="1417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784" w:rsidRDefault="00D63784" w:rsidP="00DB7410">
      <w:pPr>
        <w:spacing w:after="0" w:line="240" w:lineRule="auto"/>
      </w:pPr>
      <w:r>
        <w:separator/>
      </w:r>
    </w:p>
  </w:endnote>
  <w:endnote w:type="continuationSeparator" w:id="0">
    <w:p w:rsidR="00D63784" w:rsidRDefault="00D63784" w:rsidP="00DB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784" w:rsidRDefault="00D63784" w:rsidP="00DB7410">
      <w:pPr>
        <w:spacing w:after="0" w:line="240" w:lineRule="auto"/>
      </w:pPr>
      <w:r>
        <w:separator/>
      </w:r>
    </w:p>
  </w:footnote>
  <w:footnote w:type="continuationSeparator" w:id="0">
    <w:p w:rsidR="00D63784" w:rsidRDefault="00D63784" w:rsidP="00DB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410" w:rsidRDefault="00DB7410" w:rsidP="00DB7410">
    <w:pPr>
      <w:pStyle w:val="Zkladntext"/>
      <w:ind w:left="851" w:firstLine="565"/>
      <w:jc w:val="both"/>
      <w:rPr>
        <w:b/>
        <w:szCs w:val="24"/>
      </w:rPr>
    </w:pPr>
    <w:r w:rsidRPr="00F23030">
      <w:rPr>
        <w:b/>
        <w:noProof/>
        <w:szCs w:val="24"/>
        <w:lang w:val="sk-SK" w:eastAsia="sk-SK"/>
      </w:rPr>
      <w:drawing>
        <wp:anchor distT="0" distB="0" distL="0" distR="0" simplePos="0" relativeHeight="251659264" behindDoc="0" locked="0" layoutInCell="1" allowOverlap="1" wp14:anchorId="7715D7CA" wp14:editId="1C045D97">
          <wp:simplePos x="0" y="0"/>
          <wp:positionH relativeFrom="column">
            <wp:posOffset>-201295</wp:posOffset>
          </wp:positionH>
          <wp:positionV relativeFrom="paragraph">
            <wp:posOffset>-122555</wp:posOffset>
          </wp:positionV>
          <wp:extent cx="1104900" cy="615950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89" t="-2112" r="-1289" b="-211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615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Cs w:val="24"/>
      </w:rPr>
      <w:t xml:space="preserve"> </w:t>
    </w:r>
    <w:r w:rsidRPr="00F23030">
      <w:rPr>
        <w:b/>
        <w:szCs w:val="24"/>
      </w:rPr>
      <w:t xml:space="preserve">IDM </w:t>
    </w:r>
    <w:r>
      <w:rPr>
        <w:b/>
        <w:szCs w:val="24"/>
      </w:rPr>
      <w:t xml:space="preserve">správa </w:t>
    </w:r>
    <w:proofErr w:type="spellStart"/>
    <w:r w:rsidR="006669E9">
      <w:rPr>
        <w:b/>
        <w:szCs w:val="24"/>
      </w:rPr>
      <w:t>domov</w:t>
    </w:r>
    <w:proofErr w:type="spellEnd"/>
    <w:r>
      <w:rPr>
        <w:b/>
        <w:szCs w:val="24"/>
      </w:rPr>
      <w:t xml:space="preserve"> </w:t>
    </w:r>
    <w:r w:rsidRPr="00F23030">
      <w:rPr>
        <w:b/>
        <w:szCs w:val="24"/>
      </w:rPr>
      <w:t>s</w:t>
    </w:r>
    <w:r>
      <w:rPr>
        <w:b/>
        <w:szCs w:val="24"/>
      </w:rPr>
      <w:t>.</w:t>
    </w:r>
    <w:r w:rsidRPr="00F23030">
      <w:rPr>
        <w:b/>
        <w:szCs w:val="24"/>
      </w:rPr>
      <w:t>r.o</w:t>
    </w:r>
    <w:r>
      <w:rPr>
        <w:b/>
        <w:szCs w:val="24"/>
      </w:rPr>
      <w:t xml:space="preserve">., </w:t>
    </w:r>
    <w:r w:rsidRPr="00F50FA3">
      <w:rPr>
        <w:b/>
        <w:szCs w:val="24"/>
      </w:rPr>
      <w:t>Záhradná 863/</w:t>
    </w:r>
    <w:r w:rsidR="006669E9">
      <w:rPr>
        <w:b/>
        <w:szCs w:val="24"/>
      </w:rPr>
      <w:t xml:space="preserve">8, </w:t>
    </w:r>
    <w:r>
      <w:rPr>
        <w:b/>
        <w:szCs w:val="24"/>
      </w:rPr>
      <w:t xml:space="preserve">962 12 Detva, </w:t>
    </w:r>
  </w:p>
  <w:p w:rsidR="00DB7410" w:rsidRPr="00DB7410" w:rsidRDefault="00DB7410" w:rsidP="00DB7410">
    <w:pPr>
      <w:pStyle w:val="Zkladntext"/>
      <w:ind w:left="851" w:firstLine="565"/>
      <w:jc w:val="both"/>
      <w:rPr>
        <w:szCs w:val="24"/>
      </w:rPr>
    </w:pPr>
    <w:proofErr w:type="spellStart"/>
    <w:proofErr w:type="gramStart"/>
    <w:r>
      <w:rPr>
        <w:b/>
        <w:szCs w:val="24"/>
      </w:rPr>
      <w:t>kontakty</w:t>
    </w:r>
    <w:proofErr w:type="spellEnd"/>
    <w:proofErr w:type="gramEnd"/>
    <w:r w:rsidRPr="00F50FA3">
      <w:rPr>
        <w:b/>
        <w:szCs w:val="24"/>
      </w:rPr>
      <w:t xml:space="preserve">: 045/5455704, 0918 584 959, </w:t>
    </w:r>
    <w:hyperlink r:id="rId2" w:history="1">
      <w:r w:rsidRPr="00F23030">
        <w:rPr>
          <w:rStyle w:val="Hypertextovprepojenie"/>
          <w:szCs w:val="24"/>
        </w:rPr>
        <w:t>idm@idmdetva.sk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002B3"/>
    <w:multiLevelType w:val="hybridMultilevel"/>
    <w:tmpl w:val="56DCC9C6"/>
    <w:lvl w:ilvl="0" w:tplc="390C09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410"/>
    <w:rsid w:val="00483A84"/>
    <w:rsid w:val="005866AE"/>
    <w:rsid w:val="005A47AE"/>
    <w:rsid w:val="00663531"/>
    <w:rsid w:val="006669E9"/>
    <w:rsid w:val="007408E4"/>
    <w:rsid w:val="00805938"/>
    <w:rsid w:val="00A71A17"/>
    <w:rsid w:val="00C874B7"/>
    <w:rsid w:val="00D0292C"/>
    <w:rsid w:val="00D21637"/>
    <w:rsid w:val="00D63784"/>
    <w:rsid w:val="00D834A9"/>
    <w:rsid w:val="00DA27BB"/>
    <w:rsid w:val="00DB3863"/>
    <w:rsid w:val="00DB7410"/>
    <w:rsid w:val="00E04508"/>
    <w:rsid w:val="00E069FB"/>
    <w:rsid w:val="00EE3BE7"/>
    <w:rsid w:val="00F8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E3BE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7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7410"/>
  </w:style>
  <w:style w:type="paragraph" w:styleId="Pta">
    <w:name w:val="footer"/>
    <w:basedOn w:val="Normlny"/>
    <w:link w:val="PtaChar"/>
    <w:uiPriority w:val="99"/>
    <w:unhideWhenUsed/>
    <w:rsid w:val="00DB7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7410"/>
  </w:style>
  <w:style w:type="paragraph" w:styleId="Textbubliny">
    <w:name w:val="Balloon Text"/>
    <w:basedOn w:val="Normlny"/>
    <w:link w:val="TextbublinyChar"/>
    <w:uiPriority w:val="99"/>
    <w:semiHidden/>
    <w:unhideWhenUsed/>
    <w:rsid w:val="00DB7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7410"/>
    <w:rPr>
      <w:rFonts w:ascii="Tahoma" w:hAnsi="Tahoma" w:cs="Tahoma"/>
      <w:sz w:val="16"/>
      <w:szCs w:val="16"/>
    </w:rPr>
  </w:style>
  <w:style w:type="character" w:styleId="Hypertextovprepojenie">
    <w:name w:val="Hyperlink"/>
    <w:rsid w:val="00DB7410"/>
    <w:rPr>
      <w:color w:val="000080"/>
      <w:u w:val="single"/>
    </w:rPr>
  </w:style>
  <w:style w:type="paragraph" w:styleId="Zkladntext">
    <w:name w:val="Body Text"/>
    <w:basedOn w:val="Normlny"/>
    <w:link w:val="ZkladntextChar"/>
    <w:rsid w:val="00DB7410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kladntextChar">
    <w:name w:val="Základný text Char"/>
    <w:basedOn w:val="Predvolenpsmoodseku"/>
    <w:link w:val="Zkladntext"/>
    <w:rsid w:val="00DB741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zriadkovania">
    <w:name w:val="No Spacing"/>
    <w:uiPriority w:val="1"/>
    <w:qFormat/>
    <w:rsid w:val="00EE3BE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E3BE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7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7410"/>
  </w:style>
  <w:style w:type="paragraph" w:styleId="Pta">
    <w:name w:val="footer"/>
    <w:basedOn w:val="Normlny"/>
    <w:link w:val="PtaChar"/>
    <w:uiPriority w:val="99"/>
    <w:unhideWhenUsed/>
    <w:rsid w:val="00DB7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7410"/>
  </w:style>
  <w:style w:type="paragraph" w:styleId="Textbubliny">
    <w:name w:val="Balloon Text"/>
    <w:basedOn w:val="Normlny"/>
    <w:link w:val="TextbublinyChar"/>
    <w:uiPriority w:val="99"/>
    <w:semiHidden/>
    <w:unhideWhenUsed/>
    <w:rsid w:val="00DB7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7410"/>
    <w:rPr>
      <w:rFonts w:ascii="Tahoma" w:hAnsi="Tahoma" w:cs="Tahoma"/>
      <w:sz w:val="16"/>
      <w:szCs w:val="16"/>
    </w:rPr>
  </w:style>
  <w:style w:type="character" w:styleId="Hypertextovprepojenie">
    <w:name w:val="Hyperlink"/>
    <w:rsid w:val="00DB7410"/>
    <w:rPr>
      <w:color w:val="000080"/>
      <w:u w:val="single"/>
    </w:rPr>
  </w:style>
  <w:style w:type="paragraph" w:styleId="Zkladntext">
    <w:name w:val="Body Text"/>
    <w:basedOn w:val="Normlny"/>
    <w:link w:val="ZkladntextChar"/>
    <w:rsid w:val="00DB7410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kladntextChar">
    <w:name w:val="Základný text Char"/>
    <w:basedOn w:val="Predvolenpsmoodseku"/>
    <w:link w:val="Zkladntext"/>
    <w:rsid w:val="00DB741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zriadkovania">
    <w:name w:val="No Spacing"/>
    <w:uiPriority w:val="1"/>
    <w:qFormat/>
    <w:rsid w:val="00EE3B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dm@idmdetva.sk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dcterms:created xsi:type="dcterms:W3CDTF">2024-01-02T11:49:00Z</dcterms:created>
  <dcterms:modified xsi:type="dcterms:W3CDTF">2025-03-19T08:35:00Z</dcterms:modified>
</cp:coreProperties>
</file>